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3A24" w:rsidRPr="007D3A24" w:rsidRDefault="007D3A24" w:rsidP="008E34C7">
      <w:pPr>
        <w:pStyle w:val="a3"/>
        <w:rPr>
          <w:bCs w:val="0"/>
          <w:sz w:val="28"/>
          <w:szCs w:val="24"/>
          <w:lang w:val="kk-KZ"/>
        </w:rPr>
      </w:pPr>
      <w:r w:rsidRPr="007D3A24">
        <w:rPr>
          <w:bCs w:val="0"/>
          <w:sz w:val="28"/>
          <w:szCs w:val="24"/>
          <w:lang w:val="kk-KZ"/>
        </w:rPr>
        <w:t>Әл-Фараби атындағы Қазақ ұлттық университеті</w:t>
      </w:r>
    </w:p>
    <w:p w:rsidR="007D3A24" w:rsidRPr="007D3A24" w:rsidRDefault="007D3A24" w:rsidP="008E34C7">
      <w:pPr>
        <w:pStyle w:val="a3"/>
        <w:rPr>
          <w:bCs w:val="0"/>
          <w:sz w:val="28"/>
          <w:szCs w:val="24"/>
          <w:lang w:val="kk-KZ"/>
        </w:rPr>
      </w:pPr>
      <w:r w:rsidRPr="007D3A24">
        <w:rPr>
          <w:bCs w:val="0"/>
          <w:sz w:val="28"/>
          <w:szCs w:val="24"/>
          <w:lang w:val="kk-KZ"/>
        </w:rPr>
        <w:t>Заң факультеті</w:t>
      </w:r>
    </w:p>
    <w:p w:rsidR="007D3A24" w:rsidRPr="007D3A24" w:rsidRDefault="007D3A24" w:rsidP="008E34C7">
      <w:pPr>
        <w:pStyle w:val="a3"/>
        <w:rPr>
          <w:bCs w:val="0"/>
          <w:sz w:val="28"/>
          <w:szCs w:val="24"/>
          <w:lang w:val="kk-KZ"/>
        </w:rPr>
      </w:pPr>
      <w:r w:rsidRPr="007D3A24">
        <w:rPr>
          <w:bCs w:val="0"/>
          <w:sz w:val="28"/>
          <w:szCs w:val="24"/>
          <w:lang w:val="kk-KZ"/>
        </w:rPr>
        <w:t>Инвестициялық және қаржылық құқық кафедрасы</w:t>
      </w:r>
    </w:p>
    <w:p w:rsidR="007D3A24" w:rsidRPr="007D3A24" w:rsidRDefault="007D3A24" w:rsidP="008E34C7">
      <w:pPr>
        <w:pStyle w:val="a3"/>
        <w:rPr>
          <w:bCs w:val="0"/>
          <w:sz w:val="28"/>
          <w:szCs w:val="24"/>
          <w:lang w:val="kk-KZ"/>
        </w:rPr>
      </w:pPr>
    </w:p>
    <w:p w:rsidR="007D3A24" w:rsidRPr="007D3A24" w:rsidRDefault="007D3A24" w:rsidP="008E34C7">
      <w:pPr>
        <w:pStyle w:val="a3"/>
        <w:jc w:val="right"/>
        <w:rPr>
          <w:bCs w:val="0"/>
          <w:sz w:val="28"/>
          <w:szCs w:val="24"/>
          <w:lang w:val="kk-KZ"/>
        </w:rPr>
      </w:pPr>
      <w:r w:rsidRPr="007D3A24">
        <w:rPr>
          <w:bCs w:val="0"/>
          <w:sz w:val="28"/>
          <w:szCs w:val="24"/>
          <w:lang w:val="kk-KZ"/>
        </w:rPr>
        <w:t>«Бекітемін»</w:t>
      </w:r>
    </w:p>
    <w:p w:rsidR="007D3A24" w:rsidRPr="007D3A24" w:rsidRDefault="007D3A24" w:rsidP="008E34C7">
      <w:pPr>
        <w:pStyle w:val="a3"/>
        <w:jc w:val="right"/>
        <w:rPr>
          <w:bCs w:val="0"/>
          <w:sz w:val="28"/>
          <w:szCs w:val="24"/>
          <w:lang w:val="kk-KZ"/>
        </w:rPr>
      </w:pPr>
      <w:r w:rsidRPr="007D3A24">
        <w:rPr>
          <w:bCs w:val="0"/>
          <w:sz w:val="28"/>
          <w:szCs w:val="24"/>
          <w:lang w:val="kk-KZ"/>
        </w:rPr>
        <w:t>Заң факультетінің деканы</w:t>
      </w:r>
    </w:p>
    <w:p w:rsidR="007D3A24" w:rsidRPr="007D3A24" w:rsidRDefault="007D3A24" w:rsidP="008E34C7">
      <w:pPr>
        <w:pStyle w:val="a3"/>
        <w:jc w:val="right"/>
        <w:rPr>
          <w:bCs w:val="0"/>
          <w:sz w:val="28"/>
          <w:szCs w:val="24"/>
          <w:lang w:val="kk-KZ"/>
        </w:rPr>
      </w:pPr>
      <w:r w:rsidRPr="007D3A24">
        <w:rPr>
          <w:bCs w:val="0"/>
          <w:sz w:val="28"/>
          <w:szCs w:val="24"/>
          <w:lang w:val="kk-KZ"/>
        </w:rPr>
        <w:t>з.ғ.д., профессор</w:t>
      </w:r>
    </w:p>
    <w:p w:rsidR="007D3A24" w:rsidRPr="007D3A24" w:rsidRDefault="007D3A24" w:rsidP="008E34C7">
      <w:pPr>
        <w:pStyle w:val="a3"/>
        <w:jc w:val="right"/>
        <w:rPr>
          <w:bCs w:val="0"/>
          <w:sz w:val="28"/>
          <w:szCs w:val="24"/>
          <w:lang w:val="kk-KZ"/>
        </w:rPr>
      </w:pPr>
      <w:r w:rsidRPr="007D3A24">
        <w:rPr>
          <w:bCs w:val="0"/>
          <w:sz w:val="28"/>
          <w:szCs w:val="24"/>
          <w:lang w:val="kk-KZ"/>
        </w:rPr>
        <w:t>Байдельдинов Д.Л.</w:t>
      </w:r>
    </w:p>
    <w:p w:rsidR="007D3A24" w:rsidRPr="007D3A24" w:rsidRDefault="007D3A24" w:rsidP="008E34C7">
      <w:pPr>
        <w:pStyle w:val="a3"/>
        <w:jc w:val="right"/>
        <w:rPr>
          <w:bCs w:val="0"/>
          <w:sz w:val="28"/>
          <w:szCs w:val="24"/>
          <w:lang w:val="kk-KZ"/>
        </w:rPr>
      </w:pPr>
    </w:p>
    <w:p w:rsidR="007D3A24" w:rsidRPr="007D3A24" w:rsidRDefault="007D3A24" w:rsidP="008E34C7">
      <w:pPr>
        <w:pStyle w:val="a3"/>
        <w:jc w:val="right"/>
        <w:rPr>
          <w:bCs w:val="0"/>
          <w:sz w:val="28"/>
          <w:szCs w:val="24"/>
          <w:lang w:val="kk-KZ"/>
        </w:rPr>
      </w:pPr>
      <w:r w:rsidRPr="007D3A24">
        <w:rPr>
          <w:bCs w:val="0"/>
          <w:sz w:val="28"/>
          <w:szCs w:val="24"/>
          <w:lang w:val="kk-KZ"/>
        </w:rPr>
        <w:t>_________________</w:t>
      </w:r>
    </w:p>
    <w:p w:rsidR="007D3A24" w:rsidRPr="007D3A24" w:rsidRDefault="007D3A24" w:rsidP="008E34C7">
      <w:pPr>
        <w:pStyle w:val="a3"/>
        <w:jc w:val="right"/>
        <w:rPr>
          <w:bCs w:val="0"/>
          <w:sz w:val="28"/>
          <w:szCs w:val="24"/>
          <w:lang w:val="kk-KZ"/>
        </w:rPr>
      </w:pPr>
    </w:p>
    <w:p w:rsidR="009723D8" w:rsidRPr="007B20CB" w:rsidRDefault="007B20CB" w:rsidP="008E34C7">
      <w:pPr>
        <w:pStyle w:val="a3"/>
        <w:jc w:val="right"/>
        <w:rPr>
          <w:sz w:val="28"/>
          <w:szCs w:val="24"/>
          <w:lang w:val="kk-KZ"/>
        </w:rPr>
      </w:pPr>
      <w:r>
        <w:rPr>
          <w:sz w:val="28"/>
          <w:szCs w:val="24"/>
          <w:lang w:val="kk-KZ"/>
        </w:rPr>
        <w:t>«___»____________2012</w:t>
      </w:r>
    </w:p>
    <w:p w:rsidR="007D3A24" w:rsidRPr="007B20CB" w:rsidRDefault="007D3A24" w:rsidP="008E34C7">
      <w:pPr>
        <w:pStyle w:val="a3"/>
        <w:jc w:val="right"/>
        <w:rPr>
          <w:bCs w:val="0"/>
          <w:sz w:val="28"/>
          <w:szCs w:val="24"/>
          <w:lang w:val="kk-KZ"/>
        </w:rPr>
      </w:pPr>
    </w:p>
    <w:p w:rsidR="009723D8" w:rsidRPr="009723D8" w:rsidRDefault="000F625F" w:rsidP="008E34C7">
      <w:pPr>
        <w:pStyle w:val="a3"/>
        <w:rPr>
          <w:bCs w:val="0"/>
          <w:sz w:val="28"/>
          <w:szCs w:val="24"/>
          <w:lang w:val="kk-KZ"/>
        </w:rPr>
      </w:pPr>
      <w:r w:rsidRPr="00F32B9C">
        <w:rPr>
          <w:sz w:val="28"/>
          <w:szCs w:val="24"/>
          <w:lang w:val="kk-KZ"/>
        </w:rPr>
        <w:t>Қазақстан</w:t>
      </w:r>
      <w:r>
        <w:rPr>
          <w:b w:val="0"/>
          <w:sz w:val="28"/>
          <w:szCs w:val="24"/>
          <w:lang w:val="kk-KZ"/>
        </w:rPr>
        <w:t xml:space="preserve"> </w:t>
      </w:r>
      <w:r w:rsidRPr="000F625F">
        <w:rPr>
          <w:sz w:val="28"/>
          <w:szCs w:val="24"/>
          <w:lang w:val="kk-KZ"/>
        </w:rPr>
        <w:t>Республикасы кеден саясатының құқықтық негіздері</w:t>
      </w:r>
      <w:r>
        <w:rPr>
          <w:bCs w:val="0"/>
          <w:sz w:val="28"/>
          <w:szCs w:val="24"/>
          <w:lang w:val="kk-KZ"/>
        </w:rPr>
        <w:t xml:space="preserve"> </w:t>
      </w:r>
      <w:r w:rsidR="00F32B9C">
        <w:rPr>
          <w:bCs w:val="0"/>
          <w:sz w:val="28"/>
          <w:szCs w:val="24"/>
          <w:lang w:val="kk-KZ"/>
        </w:rPr>
        <w:t>пәнінің</w:t>
      </w:r>
    </w:p>
    <w:p w:rsidR="009723D8" w:rsidRDefault="009723D8" w:rsidP="008E34C7">
      <w:pPr>
        <w:pStyle w:val="a3"/>
        <w:rPr>
          <w:bCs w:val="0"/>
          <w:sz w:val="28"/>
          <w:szCs w:val="28"/>
          <w:lang w:val="kk-KZ"/>
        </w:rPr>
      </w:pPr>
      <w:r>
        <w:rPr>
          <w:bCs w:val="0"/>
          <w:sz w:val="28"/>
          <w:szCs w:val="28"/>
          <w:lang w:val="kk-KZ"/>
        </w:rPr>
        <w:t>оқу бағдарламасы (SYLLABUS)</w:t>
      </w:r>
    </w:p>
    <w:p w:rsidR="009723D8" w:rsidRDefault="009723D8" w:rsidP="008E34C7">
      <w:pPr>
        <w:pStyle w:val="a3"/>
        <w:jc w:val="both"/>
        <w:rPr>
          <w:b w:val="0"/>
          <w:lang w:val="kk-KZ"/>
        </w:rPr>
      </w:pPr>
      <w:r>
        <w:rPr>
          <w:b w:val="0"/>
          <w:lang w:val="kk-KZ"/>
        </w:rPr>
        <w:tab/>
      </w:r>
    </w:p>
    <w:p w:rsidR="009723D8" w:rsidRDefault="009723D8" w:rsidP="008E34C7">
      <w:pPr>
        <w:spacing w:after="0" w:line="240" w:lineRule="auto"/>
        <w:jc w:val="center"/>
        <w:rPr>
          <w:rFonts w:ascii="Times New Roman" w:hAnsi="Times New Roman" w:cs="Times New Roman"/>
          <w:b/>
          <w:bCs/>
          <w:lang w:val="kk-KZ"/>
        </w:rPr>
      </w:pPr>
      <w:r w:rsidRPr="00F32B9C">
        <w:rPr>
          <w:rFonts w:ascii="Times New Roman" w:hAnsi="Times New Roman" w:cs="Times New Roman"/>
          <w:b/>
          <w:sz w:val="28"/>
          <w:szCs w:val="28"/>
          <w:lang w:val="kk-KZ"/>
        </w:rPr>
        <w:t>«</w:t>
      </w:r>
      <w:r w:rsidR="00F32B9C" w:rsidRPr="00F32B9C">
        <w:rPr>
          <w:rFonts w:ascii="Times New Roman" w:hAnsi="Times New Roman" w:cs="Times New Roman"/>
          <w:b/>
          <w:sz w:val="28"/>
          <w:szCs w:val="24"/>
          <w:lang w:val="kk-KZ"/>
        </w:rPr>
        <w:t>Қазақстан</w:t>
      </w:r>
      <w:r w:rsidR="00001C9C">
        <w:rPr>
          <w:rFonts w:ascii="Times New Roman" w:hAnsi="Times New Roman" w:cs="Times New Roman"/>
          <w:b/>
          <w:sz w:val="28"/>
          <w:szCs w:val="24"/>
          <w:lang w:val="kk-KZ"/>
        </w:rPr>
        <w:t xml:space="preserve"> Республикасы кеден саясатының құқықтық негіздері</w:t>
      </w:r>
      <w:r w:rsidRPr="00F32B9C">
        <w:rPr>
          <w:rFonts w:ascii="Times New Roman" w:hAnsi="Times New Roman" w:cs="Times New Roman"/>
          <w:b/>
          <w:sz w:val="28"/>
          <w:szCs w:val="28"/>
          <w:lang w:val="kk-KZ"/>
        </w:rPr>
        <w:t>»</w:t>
      </w:r>
      <w:r w:rsidRPr="00F32B9C">
        <w:rPr>
          <w:rFonts w:ascii="Times New Roman" w:hAnsi="Times New Roman" w:cs="Times New Roman"/>
          <w:sz w:val="28"/>
          <w:szCs w:val="28"/>
          <w:lang w:val="kk-KZ"/>
        </w:rPr>
        <w:t xml:space="preserve"> </w:t>
      </w:r>
      <w:r w:rsidRPr="00F32B9C">
        <w:rPr>
          <w:rFonts w:ascii="Times New Roman" w:hAnsi="Times New Roman" w:cs="Times New Roman"/>
          <w:b/>
          <w:sz w:val="28"/>
          <w:szCs w:val="28"/>
          <w:lang w:val="kk-KZ"/>
        </w:rPr>
        <w:t>пәні</w:t>
      </w:r>
      <w:r>
        <w:rPr>
          <w:rFonts w:ascii="Times New Roman" w:hAnsi="Times New Roman" w:cs="Times New Roman"/>
          <w:b/>
          <w:sz w:val="28"/>
          <w:szCs w:val="28"/>
          <w:lang w:val="kk-KZ"/>
        </w:rPr>
        <w:t xml:space="preserve"> бойынша күндізгі оқу бөлімінің, бакалавриат, мектептен кейін, 50</w:t>
      </w:r>
      <w:r w:rsidR="007B20CB">
        <w:rPr>
          <w:rFonts w:ascii="Times New Roman" w:hAnsi="Times New Roman" w:cs="Times New Roman"/>
          <w:b/>
          <w:sz w:val="28"/>
          <w:szCs w:val="28"/>
          <w:lang w:val="kk-KZ"/>
        </w:rPr>
        <w:t>304 – Кеден ісі мамандығына 2012-2013</w:t>
      </w:r>
      <w:r>
        <w:rPr>
          <w:rFonts w:ascii="Times New Roman" w:hAnsi="Times New Roman" w:cs="Times New Roman"/>
          <w:b/>
          <w:sz w:val="28"/>
          <w:szCs w:val="28"/>
          <w:lang w:val="kk-KZ"/>
        </w:rPr>
        <w:t xml:space="preserve"> оқу жылына</w:t>
      </w:r>
      <w:r>
        <w:rPr>
          <w:b/>
          <w:sz w:val="28"/>
          <w:szCs w:val="28"/>
          <w:lang w:val="kk-KZ"/>
        </w:rPr>
        <w:t xml:space="preserve"> </w:t>
      </w:r>
      <w:r>
        <w:rPr>
          <w:rFonts w:ascii="Times New Roman" w:hAnsi="Times New Roman" w:cs="Times New Roman"/>
          <w:b/>
          <w:sz w:val="28"/>
          <w:szCs w:val="28"/>
          <w:lang w:val="kk-KZ"/>
        </w:rPr>
        <w:t>силлабус (</w:t>
      </w:r>
      <w:r>
        <w:rPr>
          <w:rFonts w:ascii="Times New Roman" w:hAnsi="Times New Roman" w:cs="Times New Roman"/>
          <w:b/>
          <w:bCs/>
          <w:sz w:val="28"/>
          <w:szCs w:val="28"/>
          <w:lang w:val="kk-KZ"/>
        </w:rPr>
        <w:t>оқу бағдарламасы)</w:t>
      </w:r>
    </w:p>
    <w:p w:rsidR="009723D8" w:rsidRDefault="009723D8" w:rsidP="008E34C7">
      <w:pPr>
        <w:pStyle w:val="2"/>
        <w:rPr>
          <w:lang w:val="kk-KZ"/>
        </w:rPr>
      </w:pPr>
      <w:r>
        <w:rPr>
          <w:b/>
          <w:bCs/>
          <w:lang w:val="kk-KZ"/>
        </w:rPr>
        <w:t>Оқытушылар туралы мәліметтер:</w:t>
      </w:r>
      <w:r>
        <w:rPr>
          <w:lang w:val="kk-KZ"/>
        </w:rPr>
        <w:t xml:space="preserve"> аға оқытушы Қожабек Қ.М.</w:t>
      </w:r>
    </w:p>
    <w:p w:rsidR="009723D8" w:rsidRDefault="009723D8" w:rsidP="008E34C7">
      <w:pPr>
        <w:pStyle w:val="2"/>
        <w:rPr>
          <w:lang w:val="kk-KZ"/>
        </w:rPr>
      </w:pPr>
    </w:p>
    <w:p w:rsidR="009723D8" w:rsidRDefault="007B20CB" w:rsidP="008E34C7">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Кеден, қаржы</w:t>
      </w:r>
      <w:r w:rsidR="009723D8">
        <w:rPr>
          <w:rFonts w:ascii="Times New Roman" w:hAnsi="Times New Roman" w:cs="Times New Roman"/>
          <w:sz w:val="28"/>
          <w:szCs w:val="28"/>
          <w:lang w:val="kk-KZ"/>
        </w:rPr>
        <w:t xml:space="preserve"> және экологиялық құқық кафедрасы, 32</w:t>
      </w:r>
      <w:r>
        <w:rPr>
          <w:rFonts w:ascii="Times New Roman" w:hAnsi="Times New Roman" w:cs="Times New Roman"/>
          <w:sz w:val="28"/>
          <w:szCs w:val="28"/>
          <w:lang w:val="kk-KZ"/>
        </w:rPr>
        <w:t>0</w:t>
      </w:r>
      <w:r w:rsidR="009723D8">
        <w:rPr>
          <w:rFonts w:ascii="Times New Roman" w:hAnsi="Times New Roman" w:cs="Times New Roman"/>
          <w:sz w:val="28"/>
          <w:szCs w:val="28"/>
          <w:lang w:val="kk-KZ"/>
        </w:rPr>
        <w:t>кабинет, тел.: 377 33 36 (12-57)</w:t>
      </w:r>
    </w:p>
    <w:p w:rsidR="009723D8" w:rsidRDefault="009723D8" w:rsidP="008E34C7">
      <w:pPr>
        <w:pStyle w:val="2"/>
        <w:rPr>
          <w:bCs/>
          <w:lang w:val="kk-KZ"/>
        </w:rPr>
      </w:pPr>
      <w:r>
        <w:rPr>
          <w:bCs/>
          <w:lang w:val="kk-KZ"/>
        </w:rPr>
        <w:t>Офис сағат: жұма- 10.00-12.00 сағат</w:t>
      </w:r>
    </w:p>
    <w:p w:rsidR="009723D8" w:rsidRDefault="009723D8" w:rsidP="008E34C7">
      <w:pPr>
        <w:pStyle w:val="a5"/>
        <w:spacing w:after="0" w:line="240" w:lineRule="auto"/>
        <w:jc w:val="both"/>
        <w:rPr>
          <w:rFonts w:ascii="Times New Roman" w:hAnsi="Times New Roman"/>
          <w:sz w:val="28"/>
          <w:szCs w:val="28"/>
          <w:lang w:val="kk-KZ"/>
        </w:rPr>
      </w:pPr>
      <w:r>
        <w:rPr>
          <w:rFonts w:ascii="Times New Roman" w:hAnsi="Times New Roman" w:cs="Times New Roman"/>
          <w:b/>
          <w:sz w:val="28"/>
          <w:szCs w:val="28"/>
          <w:lang w:val="kk-KZ"/>
        </w:rPr>
        <w:t>Пәннің қысқаша сипаттамасы:</w:t>
      </w:r>
      <w:r>
        <w:rPr>
          <w:rFonts w:ascii="Times New Roman" w:hAnsi="Times New Roman" w:cs="Times New Roman"/>
          <w:sz w:val="28"/>
          <w:szCs w:val="28"/>
          <w:lang w:val="kk-KZ"/>
        </w:rPr>
        <w:t xml:space="preserve"> </w:t>
      </w:r>
      <w:r w:rsidR="007B20CB">
        <w:rPr>
          <w:rFonts w:ascii="Times New Roman" w:hAnsi="Times New Roman" w:cs="Times New Roman"/>
          <w:b/>
          <w:sz w:val="28"/>
          <w:szCs w:val="24"/>
          <w:lang w:val="kk-KZ"/>
        </w:rPr>
        <w:t>Кеден саясатының құқықтық негіздері</w:t>
      </w:r>
      <w:r w:rsidR="007B20CB">
        <w:rPr>
          <w:rFonts w:ascii="Times New Roman" w:hAnsi="Times New Roman"/>
          <w:sz w:val="28"/>
          <w:szCs w:val="28"/>
          <w:lang w:val="kk-KZ"/>
        </w:rPr>
        <w:t xml:space="preserve"> </w:t>
      </w:r>
      <w:r>
        <w:rPr>
          <w:rFonts w:ascii="Times New Roman" w:hAnsi="Times New Roman"/>
          <w:sz w:val="28"/>
          <w:szCs w:val="28"/>
          <w:lang w:val="kk-KZ"/>
        </w:rPr>
        <w:t>таңдау бойынша базалық пән болып табылады. Пәнді оқытуды Заң факул</w:t>
      </w:r>
      <w:r w:rsidR="007B20CB">
        <w:rPr>
          <w:rFonts w:ascii="Times New Roman" w:hAnsi="Times New Roman"/>
          <w:sz w:val="28"/>
          <w:szCs w:val="28"/>
          <w:lang w:val="kk-KZ"/>
        </w:rPr>
        <w:t>ь</w:t>
      </w:r>
      <w:r>
        <w:rPr>
          <w:rFonts w:ascii="Times New Roman" w:hAnsi="Times New Roman"/>
          <w:sz w:val="28"/>
          <w:szCs w:val="28"/>
          <w:lang w:val="kk-KZ"/>
        </w:rPr>
        <w:t>теті</w:t>
      </w:r>
      <w:r w:rsidR="007B20CB">
        <w:rPr>
          <w:rFonts w:ascii="Times New Roman" w:hAnsi="Times New Roman"/>
          <w:sz w:val="28"/>
          <w:szCs w:val="28"/>
          <w:lang w:val="kk-KZ"/>
        </w:rPr>
        <w:t xml:space="preserve"> Кеден, қаржы және экологиялық</w:t>
      </w:r>
      <w:r>
        <w:rPr>
          <w:rFonts w:ascii="Times New Roman" w:hAnsi="Times New Roman"/>
          <w:sz w:val="28"/>
          <w:szCs w:val="28"/>
          <w:lang w:val="kk-KZ"/>
        </w:rPr>
        <w:t xml:space="preserve"> құқық кафедрасымен жүргізіледі. Дәріс оқушы және семинар жүргізуші оқытушылар: аға оқытушы Қожабек Қ.М. </w:t>
      </w:r>
    </w:p>
    <w:p w:rsidR="009723D8" w:rsidRDefault="009723D8" w:rsidP="008E34C7">
      <w:pPr>
        <w:pStyle w:val="a5"/>
        <w:spacing w:after="0" w:line="240" w:lineRule="auto"/>
        <w:jc w:val="both"/>
        <w:rPr>
          <w:rFonts w:ascii="Times New Roman" w:hAnsi="Times New Roman"/>
          <w:sz w:val="28"/>
          <w:szCs w:val="28"/>
          <w:lang w:val="kk-KZ"/>
        </w:rPr>
      </w:pPr>
      <w:r>
        <w:rPr>
          <w:rFonts w:ascii="Times New Roman" w:hAnsi="Times New Roman"/>
          <w:sz w:val="28"/>
          <w:szCs w:val="28"/>
          <w:lang w:val="kk-KZ"/>
        </w:rPr>
        <w:t xml:space="preserve"> </w:t>
      </w:r>
      <w:r>
        <w:rPr>
          <w:rFonts w:ascii="Times New Roman" w:hAnsi="Times New Roman"/>
          <w:b/>
          <w:sz w:val="28"/>
          <w:szCs w:val="28"/>
          <w:lang w:val="kk-KZ"/>
        </w:rPr>
        <w:t>Пәнді оқытудың мақсаты және міндеттері</w:t>
      </w:r>
      <w:r>
        <w:rPr>
          <w:rFonts w:ascii="Times New Roman" w:hAnsi="Times New Roman"/>
          <w:sz w:val="28"/>
          <w:szCs w:val="28"/>
          <w:lang w:val="kk-KZ"/>
        </w:rPr>
        <w:t xml:space="preserve"> Қазақстан Республикасының сыртқы экономикалық қызметтерін либерализациялау сыртқы рынокка шығушы кәсіпорындардың, ұйымдардың және мекемелердің, сондай-ақ жекелеген кәсіпкерлердің шеңберін кеңейте түсті. Осыған байланысты халықаралық тауарлар, жұмыстар, қызметтер, ақпараттар, сипаткерлік қызмет нәтижелерін алмасу салаларында мемлекеттік реттеудің ролі де елеулі өсе түсуде. Сондықтан мемлекет кеден ісі және кеден саясаты түсініктерімен қамтылатын кеден шекарасы арқылы өтетін тауарлардың және көлік құралдарының өтуінің кедендік режимін бекітеді, кедендік төлемдерді алады, кеден ережелерін бекітеді, кедендік төлемдерді алады, кеден ережелерін бекітеді және басқа да көптеген басқару және реттеу қызметтерін жүзеге асырады. Кеден ісі мен кеден саясаты сыртқы экономикалық қызмет аясындағы құрам болып қана қалмай, басқа мемлекеттермен жаңа үлгідегі экономикалақ байланыстар қалыптастырудың дәнекері болып табылады</w:t>
      </w:r>
    </w:p>
    <w:p w:rsidR="009723D8" w:rsidRDefault="009723D8" w:rsidP="008E34C7">
      <w:pPr>
        <w:pStyle w:val="a5"/>
        <w:spacing w:after="0" w:line="240" w:lineRule="auto"/>
        <w:ind w:firstLine="360"/>
        <w:jc w:val="both"/>
        <w:rPr>
          <w:rFonts w:ascii="Times New Roman" w:hAnsi="Times New Roman" w:cs="Times New Roman"/>
          <w:sz w:val="28"/>
          <w:szCs w:val="28"/>
          <w:lang w:val="kk-KZ"/>
        </w:rPr>
      </w:pPr>
      <w:r>
        <w:rPr>
          <w:rFonts w:ascii="Times New Roman" w:hAnsi="Times New Roman" w:cs="Times New Roman"/>
          <w:b/>
          <w:sz w:val="28"/>
          <w:szCs w:val="28"/>
          <w:lang w:val="kk-KZ"/>
        </w:rPr>
        <w:lastRenderedPageBreak/>
        <w:t>Пәнді оқытудың міндеттері</w:t>
      </w:r>
      <w:r>
        <w:rPr>
          <w:rFonts w:ascii="Times New Roman" w:hAnsi="Times New Roman" w:cs="Times New Roman"/>
          <w:sz w:val="28"/>
          <w:szCs w:val="28"/>
          <w:lang w:val="kk-KZ"/>
        </w:rPr>
        <w:t>:</w:t>
      </w:r>
    </w:p>
    <w:p w:rsidR="009723D8" w:rsidRDefault="009723D8" w:rsidP="008E34C7">
      <w:pPr>
        <w:pStyle w:val="a5"/>
        <w:spacing w:after="0" w:line="240" w:lineRule="auto"/>
        <w:ind w:firstLine="360"/>
        <w:jc w:val="both"/>
        <w:rPr>
          <w:rFonts w:ascii="Times New Roman" w:hAnsi="Times New Roman" w:cs="Times New Roman"/>
          <w:sz w:val="28"/>
          <w:szCs w:val="28"/>
          <w:lang w:val="kk-KZ"/>
        </w:rPr>
      </w:pPr>
      <w:r>
        <w:rPr>
          <w:rFonts w:ascii="Times New Roman" w:hAnsi="Times New Roman" w:cs="Times New Roman"/>
          <w:sz w:val="28"/>
          <w:szCs w:val="28"/>
          <w:lang w:val="kk-KZ"/>
        </w:rPr>
        <w:t>Пәнді оқытудың міндеттері пәнді оқыту мақсаттарымен жүзеге асырылады және Қазақстан Республикасы кеден заңдары мен кеден органдарының құрылымын, функцияларын, өкілеттіліктерін, нормаларды құқықтық талдай алуларды білуді көздейді.</w:t>
      </w:r>
    </w:p>
    <w:p w:rsidR="009723D8" w:rsidRDefault="009723D8" w:rsidP="008E34C7">
      <w:pPr>
        <w:pStyle w:val="a5"/>
        <w:spacing w:after="0" w:line="240" w:lineRule="auto"/>
        <w:jc w:val="both"/>
        <w:rPr>
          <w:rFonts w:ascii="Times New Roman" w:hAnsi="Times New Roman" w:cs="Times New Roman"/>
          <w:b/>
          <w:sz w:val="28"/>
          <w:szCs w:val="28"/>
          <w:lang w:val="kk-KZ"/>
        </w:rPr>
      </w:pPr>
      <w:r>
        <w:rPr>
          <w:rFonts w:ascii="Times New Roman" w:hAnsi="Times New Roman" w:cs="Times New Roman"/>
          <w:sz w:val="28"/>
          <w:szCs w:val="28"/>
          <w:lang w:val="kk-KZ"/>
        </w:rPr>
        <w:tab/>
      </w:r>
      <w:r>
        <w:rPr>
          <w:rFonts w:ascii="Times New Roman" w:hAnsi="Times New Roman" w:cs="Times New Roman"/>
          <w:b/>
          <w:sz w:val="28"/>
          <w:szCs w:val="28"/>
          <w:lang w:val="kk-KZ"/>
        </w:rPr>
        <w:t>Пәнді оқу нәтижесінде студент мыналарды игеруі тиіс:</w:t>
      </w:r>
    </w:p>
    <w:p w:rsidR="009723D8" w:rsidRPr="000B76F5" w:rsidRDefault="009723D8" w:rsidP="008E34C7">
      <w:pPr>
        <w:pStyle w:val="a5"/>
        <w:spacing w:after="0" w:line="240" w:lineRule="auto"/>
        <w:jc w:val="both"/>
        <w:rPr>
          <w:rFonts w:ascii="Times New Roman" w:hAnsi="Times New Roman"/>
          <w:sz w:val="28"/>
          <w:szCs w:val="28"/>
          <w:lang w:val="kk-KZ"/>
        </w:rPr>
      </w:pPr>
      <w:r>
        <w:rPr>
          <w:rFonts w:ascii="Times New Roman" w:hAnsi="Times New Roman"/>
          <w:sz w:val="28"/>
          <w:szCs w:val="28"/>
          <w:lang w:val="kk-KZ"/>
        </w:rPr>
        <w:t xml:space="preserve">Пәнді оқу барысында студенттер мыналарды білуі тиіс: кеден заңдарының толықтай ішкі құрылымдарына сәйкес кеден құқығының негізгі институттарын оқып-игеру: кеден органдары қызметтерінің мақсаттарын, міндеттерін, құқықтық нысандары мен тәсілдерін, сондай-ақ кеден шекарасы арқылы тауарлар мен көлік құралдарын өткізу тәртіптерін, кедендік төлемдер алу, жүктерді декларациялау мен рәсімдеу, кедендік және валюталық бақылау және басқа да кедендік операциялар, кеден заңдарын бұзғандық үшін құқықтық жауапкершілікке тартуға байланысты туындаған қатынастар, сондай-ақ кеден органдары әрекеттеріне шағымдану негіздері мен тәртіптері және т.б. </w:t>
      </w:r>
    </w:p>
    <w:p w:rsidR="009723D8" w:rsidRDefault="009723D8" w:rsidP="008E34C7">
      <w:pPr>
        <w:pStyle w:val="a5"/>
        <w:spacing w:after="0" w:line="240" w:lineRule="auto"/>
        <w:ind w:firstLine="360"/>
        <w:jc w:val="center"/>
        <w:rPr>
          <w:rFonts w:ascii="Times New Roman" w:hAnsi="Times New Roman" w:cs="Times New Roman"/>
          <w:b/>
          <w:sz w:val="28"/>
          <w:szCs w:val="28"/>
          <w:lang w:val="kk-KZ"/>
        </w:rPr>
      </w:pPr>
      <w:r>
        <w:rPr>
          <w:rFonts w:ascii="Times New Roman" w:hAnsi="Times New Roman" w:cs="Times New Roman"/>
          <w:b/>
          <w:sz w:val="28"/>
          <w:szCs w:val="28"/>
          <w:lang w:val="kk-KZ"/>
        </w:rPr>
        <w:t>Дәріс сабақтарының тақырыптық жоспары</w:t>
      </w:r>
    </w:p>
    <w:tbl>
      <w:tblPr>
        <w:tblW w:w="0" w:type="auto"/>
        <w:tblLook w:val="04A0"/>
      </w:tblPr>
      <w:tblGrid>
        <w:gridCol w:w="663"/>
        <w:gridCol w:w="7695"/>
        <w:gridCol w:w="1213"/>
      </w:tblGrid>
      <w:tr w:rsidR="009723D8" w:rsidTr="009723D8">
        <w:tc>
          <w:tcPr>
            <w:tcW w:w="663" w:type="dxa"/>
            <w:tcBorders>
              <w:top w:val="single" w:sz="4" w:space="0" w:color="auto"/>
              <w:left w:val="single" w:sz="4" w:space="0" w:color="auto"/>
              <w:bottom w:val="single" w:sz="4" w:space="0" w:color="auto"/>
              <w:right w:val="single" w:sz="4" w:space="0" w:color="auto"/>
            </w:tcBorders>
            <w:hideMark/>
          </w:tcPr>
          <w:p w:rsidR="009723D8" w:rsidRDefault="009723D8" w:rsidP="008E34C7">
            <w:pPr>
              <w:pStyle w:val="a5"/>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w:t>
            </w:r>
          </w:p>
        </w:tc>
        <w:tc>
          <w:tcPr>
            <w:tcW w:w="7695" w:type="dxa"/>
            <w:tcBorders>
              <w:top w:val="single" w:sz="4" w:space="0" w:color="auto"/>
              <w:left w:val="single" w:sz="4" w:space="0" w:color="auto"/>
              <w:bottom w:val="single" w:sz="4" w:space="0" w:color="auto"/>
              <w:right w:val="single" w:sz="4" w:space="0" w:color="auto"/>
            </w:tcBorders>
            <w:hideMark/>
          </w:tcPr>
          <w:p w:rsidR="009723D8" w:rsidRDefault="009723D8" w:rsidP="008E34C7">
            <w:pPr>
              <w:pStyle w:val="a5"/>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Дәріс тақырыптары</w:t>
            </w:r>
          </w:p>
        </w:tc>
        <w:tc>
          <w:tcPr>
            <w:tcW w:w="1213" w:type="dxa"/>
            <w:tcBorders>
              <w:top w:val="single" w:sz="4" w:space="0" w:color="auto"/>
              <w:left w:val="single" w:sz="4" w:space="0" w:color="auto"/>
              <w:bottom w:val="single" w:sz="4" w:space="0" w:color="auto"/>
              <w:right w:val="single" w:sz="4" w:space="0" w:color="auto"/>
            </w:tcBorders>
            <w:hideMark/>
          </w:tcPr>
          <w:p w:rsidR="009723D8" w:rsidRDefault="009723D8" w:rsidP="008E34C7">
            <w:pPr>
              <w:pStyle w:val="a5"/>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сағаттар</w:t>
            </w:r>
          </w:p>
        </w:tc>
      </w:tr>
      <w:tr w:rsidR="009723D8" w:rsidTr="009723D8">
        <w:tc>
          <w:tcPr>
            <w:tcW w:w="663" w:type="dxa"/>
            <w:tcBorders>
              <w:top w:val="single" w:sz="4" w:space="0" w:color="auto"/>
              <w:left w:val="single" w:sz="4" w:space="0" w:color="auto"/>
              <w:bottom w:val="single" w:sz="4" w:space="0" w:color="auto"/>
              <w:right w:val="single" w:sz="4" w:space="0" w:color="auto"/>
            </w:tcBorders>
            <w:hideMark/>
          </w:tcPr>
          <w:p w:rsidR="009723D8" w:rsidRDefault="009723D8" w:rsidP="008E34C7">
            <w:pPr>
              <w:pStyle w:val="a5"/>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1</w:t>
            </w:r>
          </w:p>
        </w:tc>
        <w:tc>
          <w:tcPr>
            <w:tcW w:w="7695" w:type="dxa"/>
            <w:tcBorders>
              <w:top w:val="single" w:sz="4" w:space="0" w:color="auto"/>
              <w:left w:val="single" w:sz="4" w:space="0" w:color="auto"/>
              <w:bottom w:val="single" w:sz="4" w:space="0" w:color="auto"/>
              <w:right w:val="single" w:sz="4" w:space="0" w:color="auto"/>
            </w:tcBorders>
            <w:hideMark/>
          </w:tcPr>
          <w:p w:rsidR="009723D8" w:rsidRDefault="000F625F" w:rsidP="008E34C7">
            <w:pPr>
              <w:pStyle w:val="a5"/>
              <w:spacing w:after="0" w:line="240" w:lineRule="auto"/>
              <w:jc w:val="both"/>
              <w:rPr>
                <w:rFonts w:ascii="Times New Roman" w:hAnsi="Times New Roman"/>
                <w:sz w:val="24"/>
                <w:szCs w:val="24"/>
                <w:lang w:val="kk-KZ"/>
              </w:rPr>
            </w:pPr>
            <w:r>
              <w:rPr>
                <w:rFonts w:ascii="Times New Roman" w:hAnsi="Times New Roman"/>
                <w:sz w:val="24"/>
                <w:szCs w:val="24"/>
                <w:lang w:val="kk-KZ"/>
              </w:rPr>
              <w:t>Кеден саясатының</w:t>
            </w:r>
            <w:r w:rsidR="009723D8">
              <w:rPr>
                <w:rFonts w:ascii="Times New Roman" w:hAnsi="Times New Roman"/>
                <w:sz w:val="24"/>
                <w:szCs w:val="24"/>
                <w:lang w:val="kk-KZ"/>
              </w:rPr>
              <w:t xml:space="preserve"> негізгі түсініктері, пәні, міндеттері және жүйесі.</w:t>
            </w:r>
          </w:p>
        </w:tc>
        <w:tc>
          <w:tcPr>
            <w:tcW w:w="1213" w:type="dxa"/>
            <w:tcBorders>
              <w:top w:val="single" w:sz="4" w:space="0" w:color="auto"/>
              <w:left w:val="single" w:sz="4" w:space="0" w:color="auto"/>
              <w:bottom w:val="single" w:sz="4" w:space="0" w:color="auto"/>
              <w:right w:val="single" w:sz="4" w:space="0" w:color="auto"/>
            </w:tcBorders>
            <w:hideMark/>
          </w:tcPr>
          <w:p w:rsidR="009723D8" w:rsidRDefault="009723D8" w:rsidP="008E34C7">
            <w:pPr>
              <w:spacing w:after="0" w:line="240" w:lineRule="auto"/>
              <w:ind w:right="-8"/>
              <w:jc w:val="both"/>
              <w:rPr>
                <w:sz w:val="28"/>
              </w:rPr>
            </w:pPr>
            <w:r>
              <w:rPr>
                <w:sz w:val="28"/>
              </w:rPr>
              <w:t>2</w:t>
            </w:r>
          </w:p>
        </w:tc>
      </w:tr>
      <w:tr w:rsidR="009723D8" w:rsidTr="009723D8">
        <w:tc>
          <w:tcPr>
            <w:tcW w:w="663" w:type="dxa"/>
            <w:tcBorders>
              <w:top w:val="single" w:sz="4" w:space="0" w:color="auto"/>
              <w:left w:val="single" w:sz="4" w:space="0" w:color="auto"/>
              <w:bottom w:val="single" w:sz="4" w:space="0" w:color="auto"/>
              <w:right w:val="single" w:sz="4" w:space="0" w:color="auto"/>
            </w:tcBorders>
            <w:hideMark/>
          </w:tcPr>
          <w:p w:rsidR="009723D8" w:rsidRDefault="009723D8" w:rsidP="008E34C7">
            <w:pPr>
              <w:pStyle w:val="a5"/>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2</w:t>
            </w:r>
          </w:p>
        </w:tc>
        <w:tc>
          <w:tcPr>
            <w:tcW w:w="7695" w:type="dxa"/>
            <w:tcBorders>
              <w:top w:val="single" w:sz="4" w:space="0" w:color="auto"/>
              <w:left w:val="single" w:sz="4" w:space="0" w:color="auto"/>
              <w:bottom w:val="single" w:sz="4" w:space="0" w:color="auto"/>
              <w:right w:val="single" w:sz="4" w:space="0" w:color="auto"/>
            </w:tcBorders>
            <w:hideMark/>
          </w:tcPr>
          <w:p w:rsidR="009723D8" w:rsidRPr="000F625F" w:rsidRDefault="000F625F" w:rsidP="008E34C7">
            <w:pPr>
              <w:pStyle w:val="a5"/>
              <w:spacing w:after="0" w:line="240" w:lineRule="auto"/>
              <w:jc w:val="both"/>
              <w:rPr>
                <w:rFonts w:ascii="Times New Roman" w:hAnsi="Times New Roman"/>
                <w:sz w:val="24"/>
                <w:szCs w:val="24"/>
                <w:lang w:val="kk-KZ"/>
              </w:rPr>
            </w:pPr>
            <w:r w:rsidRPr="000F625F">
              <w:rPr>
                <w:rFonts w:ascii="Times New Roman" w:hAnsi="Times New Roman"/>
                <w:sz w:val="24"/>
                <w:szCs w:val="24"/>
                <w:lang w:val="kk-KZ"/>
              </w:rPr>
              <w:t>Кеден саясаты мемлекеттің ішкі және сыртқы</w:t>
            </w:r>
            <w:r>
              <w:rPr>
                <w:rFonts w:ascii="Times New Roman" w:hAnsi="Times New Roman"/>
                <w:sz w:val="24"/>
                <w:szCs w:val="24"/>
                <w:lang w:val="kk-KZ"/>
              </w:rPr>
              <w:t xml:space="preserve"> саясты</w:t>
            </w:r>
            <w:r w:rsidR="009723D8" w:rsidRPr="000F625F">
              <w:rPr>
                <w:rFonts w:ascii="Times New Roman" w:hAnsi="Times New Roman"/>
                <w:sz w:val="24"/>
                <w:szCs w:val="24"/>
                <w:lang w:val="kk-KZ"/>
              </w:rPr>
              <w:t xml:space="preserve"> жүйесінде</w:t>
            </w:r>
          </w:p>
        </w:tc>
        <w:tc>
          <w:tcPr>
            <w:tcW w:w="1213" w:type="dxa"/>
            <w:tcBorders>
              <w:top w:val="single" w:sz="4" w:space="0" w:color="auto"/>
              <w:left w:val="single" w:sz="4" w:space="0" w:color="auto"/>
              <w:bottom w:val="single" w:sz="4" w:space="0" w:color="auto"/>
              <w:right w:val="single" w:sz="4" w:space="0" w:color="auto"/>
            </w:tcBorders>
            <w:hideMark/>
          </w:tcPr>
          <w:p w:rsidR="009723D8" w:rsidRDefault="009723D8" w:rsidP="008E34C7">
            <w:pPr>
              <w:spacing w:after="0" w:line="240" w:lineRule="auto"/>
              <w:ind w:right="-8"/>
              <w:jc w:val="both"/>
              <w:rPr>
                <w:sz w:val="28"/>
              </w:rPr>
            </w:pPr>
            <w:r>
              <w:rPr>
                <w:sz w:val="28"/>
              </w:rPr>
              <w:t>2</w:t>
            </w:r>
          </w:p>
        </w:tc>
      </w:tr>
      <w:tr w:rsidR="009723D8" w:rsidTr="009723D8">
        <w:tc>
          <w:tcPr>
            <w:tcW w:w="663" w:type="dxa"/>
            <w:tcBorders>
              <w:top w:val="single" w:sz="4" w:space="0" w:color="auto"/>
              <w:left w:val="single" w:sz="4" w:space="0" w:color="auto"/>
              <w:bottom w:val="single" w:sz="4" w:space="0" w:color="auto"/>
              <w:right w:val="single" w:sz="4" w:space="0" w:color="auto"/>
            </w:tcBorders>
            <w:hideMark/>
          </w:tcPr>
          <w:p w:rsidR="009723D8" w:rsidRDefault="009723D8" w:rsidP="008E34C7">
            <w:pPr>
              <w:pStyle w:val="a5"/>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3</w:t>
            </w:r>
          </w:p>
        </w:tc>
        <w:tc>
          <w:tcPr>
            <w:tcW w:w="7695" w:type="dxa"/>
            <w:tcBorders>
              <w:top w:val="single" w:sz="4" w:space="0" w:color="auto"/>
              <w:left w:val="single" w:sz="4" w:space="0" w:color="auto"/>
              <w:bottom w:val="single" w:sz="4" w:space="0" w:color="auto"/>
              <w:right w:val="single" w:sz="4" w:space="0" w:color="auto"/>
            </w:tcBorders>
            <w:hideMark/>
          </w:tcPr>
          <w:p w:rsidR="009723D8" w:rsidRDefault="009723D8" w:rsidP="008E34C7">
            <w:pPr>
              <w:pStyle w:val="a5"/>
              <w:spacing w:after="0" w:line="240" w:lineRule="auto"/>
              <w:jc w:val="both"/>
              <w:rPr>
                <w:rFonts w:ascii="Times New Roman" w:hAnsi="Times New Roman"/>
                <w:sz w:val="24"/>
                <w:szCs w:val="24"/>
              </w:rPr>
            </w:pPr>
            <w:proofErr w:type="spellStart"/>
            <w:r>
              <w:rPr>
                <w:rFonts w:ascii="Times New Roman" w:hAnsi="Times New Roman"/>
                <w:sz w:val="24"/>
                <w:szCs w:val="24"/>
              </w:rPr>
              <w:t>Кедендік</w:t>
            </w:r>
            <w:proofErr w:type="spellEnd"/>
            <w:r>
              <w:rPr>
                <w:rFonts w:ascii="Times New Roman" w:hAnsi="Times New Roman"/>
                <w:sz w:val="24"/>
                <w:szCs w:val="24"/>
              </w:rPr>
              <w:t xml:space="preserve"> құқықтық қатынастар</w:t>
            </w:r>
          </w:p>
        </w:tc>
        <w:tc>
          <w:tcPr>
            <w:tcW w:w="1213" w:type="dxa"/>
            <w:tcBorders>
              <w:top w:val="single" w:sz="4" w:space="0" w:color="auto"/>
              <w:left w:val="single" w:sz="4" w:space="0" w:color="auto"/>
              <w:bottom w:val="single" w:sz="4" w:space="0" w:color="auto"/>
              <w:right w:val="single" w:sz="4" w:space="0" w:color="auto"/>
            </w:tcBorders>
            <w:hideMark/>
          </w:tcPr>
          <w:p w:rsidR="009723D8" w:rsidRDefault="009723D8" w:rsidP="008E34C7">
            <w:pPr>
              <w:spacing w:after="0" w:line="240" w:lineRule="auto"/>
              <w:ind w:right="-8"/>
              <w:jc w:val="both"/>
              <w:rPr>
                <w:sz w:val="28"/>
                <w:lang w:val="en-US"/>
              </w:rPr>
            </w:pPr>
            <w:r>
              <w:rPr>
                <w:sz w:val="28"/>
              </w:rPr>
              <w:t>4</w:t>
            </w:r>
          </w:p>
        </w:tc>
      </w:tr>
      <w:tr w:rsidR="009723D8" w:rsidTr="009723D8">
        <w:tc>
          <w:tcPr>
            <w:tcW w:w="663" w:type="dxa"/>
            <w:tcBorders>
              <w:top w:val="single" w:sz="4" w:space="0" w:color="auto"/>
              <w:left w:val="single" w:sz="4" w:space="0" w:color="auto"/>
              <w:bottom w:val="single" w:sz="4" w:space="0" w:color="auto"/>
              <w:right w:val="single" w:sz="4" w:space="0" w:color="auto"/>
            </w:tcBorders>
            <w:hideMark/>
          </w:tcPr>
          <w:p w:rsidR="009723D8" w:rsidRDefault="009723D8" w:rsidP="008E34C7">
            <w:pPr>
              <w:pStyle w:val="a5"/>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4</w:t>
            </w:r>
          </w:p>
        </w:tc>
        <w:tc>
          <w:tcPr>
            <w:tcW w:w="7695" w:type="dxa"/>
            <w:tcBorders>
              <w:top w:val="single" w:sz="4" w:space="0" w:color="auto"/>
              <w:left w:val="single" w:sz="4" w:space="0" w:color="auto"/>
              <w:bottom w:val="single" w:sz="4" w:space="0" w:color="auto"/>
              <w:right w:val="single" w:sz="4" w:space="0" w:color="auto"/>
            </w:tcBorders>
            <w:hideMark/>
          </w:tcPr>
          <w:p w:rsidR="009723D8" w:rsidRPr="000F625F" w:rsidRDefault="009723D8" w:rsidP="008E34C7">
            <w:pPr>
              <w:pStyle w:val="a5"/>
              <w:spacing w:after="0" w:line="240" w:lineRule="auto"/>
              <w:jc w:val="both"/>
              <w:rPr>
                <w:rFonts w:ascii="Times New Roman" w:hAnsi="Times New Roman"/>
                <w:sz w:val="24"/>
                <w:szCs w:val="24"/>
                <w:lang w:val="kk-KZ"/>
              </w:rPr>
            </w:pPr>
            <w:r>
              <w:rPr>
                <w:rFonts w:ascii="Times New Roman" w:hAnsi="Times New Roman"/>
                <w:sz w:val="24"/>
                <w:szCs w:val="24"/>
              </w:rPr>
              <w:t xml:space="preserve">Тауарлардың </w:t>
            </w:r>
            <w:proofErr w:type="spellStart"/>
            <w:r>
              <w:rPr>
                <w:rFonts w:ascii="Times New Roman" w:hAnsi="Times New Roman"/>
                <w:sz w:val="24"/>
                <w:szCs w:val="24"/>
              </w:rPr>
              <w:t>кедендік</w:t>
            </w:r>
            <w:proofErr w:type="spellEnd"/>
            <w:r>
              <w:rPr>
                <w:rFonts w:ascii="Times New Roman" w:hAnsi="Times New Roman"/>
                <w:sz w:val="24"/>
                <w:szCs w:val="24"/>
              </w:rPr>
              <w:t xml:space="preserve"> </w:t>
            </w:r>
            <w:proofErr w:type="spellStart"/>
            <w:proofErr w:type="gramStart"/>
            <w:r>
              <w:rPr>
                <w:rFonts w:ascii="Times New Roman" w:hAnsi="Times New Roman"/>
                <w:sz w:val="24"/>
                <w:szCs w:val="24"/>
              </w:rPr>
              <w:t>р</w:t>
            </w:r>
            <w:proofErr w:type="spellEnd"/>
            <w:proofErr w:type="gramEnd"/>
            <w:r w:rsidR="000F625F">
              <w:rPr>
                <w:rFonts w:ascii="Times New Roman" w:hAnsi="Times New Roman"/>
                <w:sz w:val="24"/>
                <w:szCs w:val="24"/>
                <w:lang w:val="kk-KZ"/>
              </w:rPr>
              <w:t>әсімдері</w:t>
            </w:r>
          </w:p>
        </w:tc>
        <w:tc>
          <w:tcPr>
            <w:tcW w:w="1213" w:type="dxa"/>
            <w:tcBorders>
              <w:top w:val="single" w:sz="4" w:space="0" w:color="auto"/>
              <w:left w:val="single" w:sz="4" w:space="0" w:color="auto"/>
              <w:bottom w:val="single" w:sz="4" w:space="0" w:color="auto"/>
              <w:right w:val="single" w:sz="4" w:space="0" w:color="auto"/>
            </w:tcBorders>
            <w:hideMark/>
          </w:tcPr>
          <w:p w:rsidR="009723D8" w:rsidRDefault="009723D8" w:rsidP="008E34C7">
            <w:pPr>
              <w:spacing w:after="0" w:line="240" w:lineRule="auto"/>
              <w:ind w:right="-8"/>
              <w:jc w:val="both"/>
              <w:rPr>
                <w:sz w:val="28"/>
                <w:lang w:val="en-US"/>
              </w:rPr>
            </w:pPr>
            <w:r>
              <w:rPr>
                <w:sz w:val="28"/>
                <w:lang w:val="en-US"/>
              </w:rPr>
              <w:t>4</w:t>
            </w:r>
          </w:p>
        </w:tc>
      </w:tr>
      <w:tr w:rsidR="009723D8" w:rsidTr="009723D8">
        <w:tc>
          <w:tcPr>
            <w:tcW w:w="663" w:type="dxa"/>
            <w:tcBorders>
              <w:top w:val="single" w:sz="4" w:space="0" w:color="auto"/>
              <w:left w:val="single" w:sz="4" w:space="0" w:color="auto"/>
              <w:bottom w:val="single" w:sz="4" w:space="0" w:color="auto"/>
              <w:right w:val="single" w:sz="4" w:space="0" w:color="auto"/>
            </w:tcBorders>
            <w:hideMark/>
          </w:tcPr>
          <w:p w:rsidR="009723D8" w:rsidRDefault="009723D8" w:rsidP="008E34C7">
            <w:pPr>
              <w:pStyle w:val="a5"/>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5</w:t>
            </w:r>
          </w:p>
        </w:tc>
        <w:tc>
          <w:tcPr>
            <w:tcW w:w="7695" w:type="dxa"/>
            <w:tcBorders>
              <w:top w:val="single" w:sz="4" w:space="0" w:color="auto"/>
              <w:left w:val="single" w:sz="4" w:space="0" w:color="auto"/>
              <w:bottom w:val="single" w:sz="4" w:space="0" w:color="auto"/>
              <w:right w:val="single" w:sz="4" w:space="0" w:color="auto"/>
            </w:tcBorders>
            <w:hideMark/>
          </w:tcPr>
          <w:p w:rsidR="009723D8" w:rsidRPr="000F625F" w:rsidRDefault="009723D8" w:rsidP="008E34C7">
            <w:pPr>
              <w:pStyle w:val="a5"/>
              <w:spacing w:after="0" w:line="240" w:lineRule="auto"/>
              <w:jc w:val="both"/>
              <w:rPr>
                <w:rFonts w:ascii="Times New Roman" w:hAnsi="Times New Roman"/>
                <w:sz w:val="24"/>
                <w:szCs w:val="24"/>
                <w:lang w:val="kk-KZ"/>
              </w:rPr>
            </w:pPr>
            <w:r w:rsidRPr="000F625F">
              <w:rPr>
                <w:rFonts w:ascii="Times New Roman" w:hAnsi="Times New Roman"/>
                <w:sz w:val="24"/>
                <w:szCs w:val="24"/>
                <w:lang w:val="kk-KZ"/>
              </w:rPr>
              <w:t>Кедендік төлемдер және салықтар</w:t>
            </w:r>
            <w:r w:rsidR="000F625F">
              <w:rPr>
                <w:rFonts w:ascii="Times New Roman" w:hAnsi="Times New Roman"/>
                <w:sz w:val="24"/>
                <w:szCs w:val="24"/>
                <w:lang w:val="kk-KZ"/>
              </w:rPr>
              <w:t>ға байланысты кеден саясаты</w:t>
            </w:r>
          </w:p>
        </w:tc>
        <w:tc>
          <w:tcPr>
            <w:tcW w:w="1213" w:type="dxa"/>
            <w:tcBorders>
              <w:top w:val="single" w:sz="4" w:space="0" w:color="auto"/>
              <w:left w:val="single" w:sz="4" w:space="0" w:color="auto"/>
              <w:bottom w:val="single" w:sz="4" w:space="0" w:color="auto"/>
              <w:right w:val="single" w:sz="4" w:space="0" w:color="auto"/>
            </w:tcBorders>
            <w:hideMark/>
          </w:tcPr>
          <w:p w:rsidR="009723D8" w:rsidRDefault="009723D8" w:rsidP="008E34C7">
            <w:pPr>
              <w:spacing w:after="0" w:line="240" w:lineRule="auto"/>
              <w:ind w:right="-8"/>
              <w:jc w:val="both"/>
              <w:rPr>
                <w:sz w:val="28"/>
              </w:rPr>
            </w:pPr>
            <w:r>
              <w:rPr>
                <w:sz w:val="28"/>
              </w:rPr>
              <w:t>4</w:t>
            </w:r>
          </w:p>
        </w:tc>
      </w:tr>
      <w:tr w:rsidR="009723D8" w:rsidTr="009723D8">
        <w:tc>
          <w:tcPr>
            <w:tcW w:w="663" w:type="dxa"/>
            <w:tcBorders>
              <w:top w:val="single" w:sz="4" w:space="0" w:color="auto"/>
              <w:left w:val="single" w:sz="4" w:space="0" w:color="auto"/>
              <w:bottom w:val="single" w:sz="4" w:space="0" w:color="auto"/>
              <w:right w:val="single" w:sz="4" w:space="0" w:color="auto"/>
            </w:tcBorders>
            <w:hideMark/>
          </w:tcPr>
          <w:p w:rsidR="009723D8" w:rsidRDefault="009723D8" w:rsidP="008E34C7">
            <w:pPr>
              <w:pStyle w:val="a5"/>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6</w:t>
            </w:r>
          </w:p>
        </w:tc>
        <w:tc>
          <w:tcPr>
            <w:tcW w:w="7695" w:type="dxa"/>
            <w:tcBorders>
              <w:top w:val="single" w:sz="4" w:space="0" w:color="auto"/>
              <w:left w:val="single" w:sz="4" w:space="0" w:color="auto"/>
              <w:bottom w:val="single" w:sz="4" w:space="0" w:color="auto"/>
              <w:right w:val="single" w:sz="4" w:space="0" w:color="auto"/>
            </w:tcBorders>
            <w:hideMark/>
          </w:tcPr>
          <w:p w:rsidR="009723D8" w:rsidRDefault="009723D8" w:rsidP="008E34C7">
            <w:pPr>
              <w:pStyle w:val="a5"/>
              <w:spacing w:after="0" w:line="240" w:lineRule="auto"/>
              <w:jc w:val="both"/>
              <w:rPr>
                <w:rFonts w:ascii="Times New Roman" w:hAnsi="Times New Roman"/>
                <w:sz w:val="24"/>
                <w:szCs w:val="24"/>
                <w:lang w:val="kk-KZ"/>
              </w:rPr>
            </w:pPr>
            <w:r>
              <w:rPr>
                <w:rFonts w:ascii="Times New Roman" w:hAnsi="Times New Roman"/>
                <w:sz w:val="24"/>
                <w:szCs w:val="24"/>
                <w:lang w:val="kk-KZ"/>
              </w:rPr>
              <w:t>Кеден шекарасы арқылы тауарлар және көлік құралдарын өткізу тәртібі</w:t>
            </w:r>
          </w:p>
        </w:tc>
        <w:tc>
          <w:tcPr>
            <w:tcW w:w="1213" w:type="dxa"/>
            <w:tcBorders>
              <w:top w:val="single" w:sz="4" w:space="0" w:color="auto"/>
              <w:left w:val="single" w:sz="4" w:space="0" w:color="auto"/>
              <w:bottom w:val="single" w:sz="4" w:space="0" w:color="auto"/>
              <w:right w:val="single" w:sz="4" w:space="0" w:color="auto"/>
            </w:tcBorders>
            <w:hideMark/>
          </w:tcPr>
          <w:p w:rsidR="009723D8" w:rsidRDefault="009723D8" w:rsidP="008E34C7">
            <w:pPr>
              <w:spacing w:after="0" w:line="240" w:lineRule="auto"/>
              <w:ind w:right="-8"/>
              <w:jc w:val="both"/>
              <w:rPr>
                <w:sz w:val="28"/>
                <w:lang w:val="en-US"/>
              </w:rPr>
            </w:pPr>
            <w:r>
              <w:rPr>
                <w:sz w:val="28"/>
                <w:lang w:val="en-US"/>
              </w:rPr>
              <w:t>4</w:t>
            </w:r>
          </w:p>
        </w:tc>
      </w:tr>
      <w:tr w:rsidR="009723D8" w:rsidTr="009723D8">
        <w:tc>
          <w:tcPr>
            <w:tcW w:w="663" w:type="dxa"/>
            <w:tcBorders>
              <w:top w:val="single" w:sz="4" w:space="0" w:color="auto"/>
              <w:left w:val="single" w:sz="4" w:space="0" w:color="auto"/>
              <w:bottom w:val="single" w:sz="4" w:space="0" w:color="auto"/>
              <w:right w:val="single" w:sz="4" w:space="0" w:color="auto"/>
            </w:tcBorders>
            <w:hideMark/>
          </w:tcPr>
          <w:p w:rsidR="009723D8" w:rsidRDefault="009723D8" w:rsidP="008E34C7">
            <w:pPr>
              <w:pStyle w:val="a5"/>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7</w:t>
            </w:r>
          </w:p>
        </w:tc>
        <w:tc>
          <w:tcPr>
            <w:tcW w:w="7695" w:type="dxa"/>
            <w:tcBorders>
              <w:top w:val="single" w:sz="4" w:space="0" w:color="auto"/>
              <w:left w:val="single" w:sz="4" w:space="0" w:color="auto"/>
              <w:bottom w:val="single" w:sz="4" w:space="0" w:color="auto"/>
              <w:right w:val="single" w:sz="4" w:space="0" w:color="auto"/>
            </w:tcBorders>
            <w:hideMark/>
          </w:tcPr>
          <w:p w:rsidR="009723D8" w:rsidRPr="000F625F" w:rsidRDefault="009723D8" w:rsidP="008E34C7">
            <w:pPr>
              <w:pStyle w:val="a5"/>
              <w:spacing w:after="0" w:line="240" w:lineRule="auto"/>
              <w:jc w:val="both"/>
              <w:rPr>
                <w:rFonts w:ascii="Times New Roman" w:hAnsi="Times New Roman"/>
                <w:sz w:val="24"/>
                <w:szCs w:val="24"/>
                <w:lang w:val="kk-KZ"/>
              </w:rPr>
            </w:pPr>
            <w:r w:rsidRPr="000F625F">
              <w:rPr>
                <w:rFonts w:ascii="Times New Roman" w:hAnsi="Times New Roman"/>
                <w:sz w:val="24"/>
                <w:szCs w:val="24"/>
                <w:lang w:val="kk-KZ"/>
              </w:rPr>
              <w:t>Кедендік және валюталық бақылау</w:t>
            </w:r>
            <w:r w:rsidR="000F625F">
              <w:rPr>
                <w:rFonts w:ascii="Times New Roman" w:hAnsi="Times New Roman"/>
                <w:sz w:val="24"/>
                <w:szCs w:val="24"/>
                <w:lang w:val="kk-KZ"/>
              </w:rPr>
              <w:t xml:space="preserve"> саясаты</w:t>
            </w:r>
          </w:p>
        </w:tc>
        <w:tc>
          <w:tcPr>
            <w:tcW w:w="1213" w:type="dxa"/>
            <w:tcBorders>
              <w:top w:val="single" w:sz="4" w:space="0" w:color="auto"/>
              <w:left w:val="single" w:sz="4" w:space="0" w:color="auto"/>
              <w:bottom w:val="single" w:sz="4" w:space="0" w:color="auto"/>
              <w:right w:val="single" w:sz="4" w:space="0" w:color="auto"/>
            </w:tcBorders>
            <w:hideMark/>
          </w:tcPr>
          <w:p w:rsidR="009723D8" w:rsidRDefault="009723D8" w:rsidP="008E34C7">
            <w:pPr>
              <w:spacing w:after="0" w:line="240" w:lineRule="auto"/>
              <w:ind w:right="-8"/>
              <w:jc w:val="both"/>
              <w:rPr>
                <w:sz w:val="28"/>
              </w:rPr>
            </w:pPr>
            <w:r>
              <w:rPr>
                <w:sz w:val="28"/>
              </w:rPr>
              <w:t>4</w:t>
            </w:r>
          </w:p>
        </w:tc>
      </w:tr>
      <w:tr w:rsidR="009723D8" w:rsidTr="009723D8">
        <w:tc>
          <w:tcPr>
            <w:tcW w:w="663" w:type="dxa"/>
            <w:tcBorders>
              <w:top w:val="single" w:sz="4" w:space="0" w:color="auto"/>
              <w:left w:val="single" w:sz="4" w:space="0" w:color="auto"/>
              <w:bottom w:val="single" w:sz="4" w:space="0" w:color="auto"/>
              <w:right w:val="single" w:sz="4" w:space="0" w:color="auto"/>
            </w:tcBorders>
            <w:hideMark/>
          </w:tcPr>
          <w:p w:rsidR="009723D8" w:rsidRDefault="009723D8" w:rsidP="008E34C7">
            <w:pPr>
              <w:pStyle w:val="a5"/>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8</w:t>
            </w:r>
          </w:p>
        </w:tc>
        <w:tc>
          <w:tcPr>
            <w:tcW w:w="7695" w:type="dxa"/>
            <w:tcBorders>
              <w:top w:val="single" w:sz="4" w:space="0" w:color="auto"/>
              <w:left w:val="single" w:sz="4" w:space="0" w:color="auto"/>
              <w:bottom w:val="single" w:sz="4" w:space="0" w:color="auto"/>
              <w:right w:val="single" w:sz="4" w:space="0" w:color="auto"/>
            </w:tcBorders>
            <w:hideMark/>
          </w:tcPr>
          <w:p w:rsidR="009723D8" w:rsidRDefault="009723D8" w:rsidP="008E34C7">
            <w:pPr>
              <w:pStyle w:val="a5"/>
              <w:spacing w:after="0" w:line="240" w:lineRule="auto"/>
              <w:jc w:val="both"/>
              <w:rPr>
                <w:rFonts w:ascii="Times New Roman" w:hAnsi="Times New Roman"/>
                <w:sz w:val="24"/>
                <w:szCs w:val="24"/>
                <w:lang w:val="kk-KZ"/>
              </w:rPr>
            </w:pPr>
            <w:r>
              <w:rPr>
                <w:rFonts w:ascii="Times New Roman" w:hAnsi="Times New Roman"/>
                <w:sz w:val="24"/>
                <w:szCs w:val="24"/>
                <w:lang w:val="kk-KZ"/>
              </w:rPr>
              <w:t>Кеден заңдарын бұзғандық үшін жауапкершілік</w:t>
            </w:r>
          </w:p>
        </w:tc>
        <w:tc>
          <w:tcPr>
            <w:tcW w:w="1213" w:type="dxa"/>
            <w:tcBorders>
              <w:top w:val="single" w:sz="4" w:space="0" w:color="auto"/>
              <w:left w:val="single" w:sz="4" w:space="0" w:color="auto"/>
              <w:bottom w:val="single" w:sz="4" w:space="0" w:color="auto"/>
              <w:right w:val="single" w:sz="4" w:space="0" w:color="auto"/>
            </w:tcBorders>
            <w:hideMark/>
          </w:tcPr>
          <w:p w:rsidR="009723D8" w:rsidRDefault="009723D8" w:rsidP="008E34C7">
            <w:pPr>
              <w:spacing w:after="0" w:line="240" w:lineRule="auto"/>
              <w:ind w:right="-8"/>
              <w:jc w:val="both"/>
              <w:rPr>
                <w:sz w:val="28"/>
              </w:rPr>
            </w:pPr>
            <w:r>
              <w:rPr>
                <w:sz w:val="28"/>
              </w:rPr>
              <w:t>2</w:t>
            </w:r>
          </w:p>
        </w:tc>
      </w:tr>
      <w:tr w:rsidR="009723D8" w:rsidTr="009723D8">
        <w:tc>
          <w:tcPr>
            <w:tcW w:w="663" w:type="dxa"/>
            <w:tcBorders>
              <w:top w:val="single" w:sz="4" w:space="0" w:color="auto"/>
              <w:left w:val="single" w:sz="4" w:space="0" w:color="auto"/>
              <w:bottom w:val="single" w:sz="4" w:space="0" w:color="auto"/>
              <w:right w:val="single" w:sz="4" w:space="0" w:color="auto"/>
            </w:tcBorders>
            <w:hideMark/>
          </w:tcPr>
          <w:p w:rsidR="009723D8" w:rsidRDefault="009723D8" w:rsidP="008E34C7">
            <w:pPr>
              <w:pStyle w:val="a5"/>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9</w:t>
            </w:r>
          </w:p>
        </w:tc>
        <w:tc>
          <w:tcPr>
            <w:tcW w:w="7695" w:type="dxa"/>
            <w:tcBorders>
              <w:top w:val="single" w:sz="4" w:space="0" w:color="auto"/>
              <w:left w:val="single" w:sz="4" w:space="0" w:color="auto"/>
              <w:bottom w:val="single" w:sz="4" w:space="0" w:color="auto"/>
              <w:right w:val="single" w:sz="4" w:space="0" w:color="auto"/>
            </w:tcBorders>
            <w:hideMark/>
          </w:tcPr>
          <w:p w:rsidR="009723D8" w:rsidRDefault="009723D8" w:rsidP="008E34C7">
            <w:pPr>
              <w:pStyle w:val="a5"/>
              <w:spacing w:after="0" w:line="240" w:lineRule="auto"/>
              <w:jc w:val="both"/>
              <w:rPr>
                <w:rFonts w:ascii="Times New Roman" w:hAnsi="Times New Roman"/>
                <w:sz w:val="24"/>
                <w:szCs w:val="24"/>
                <w:lang w:val="kk-KZ"/>
              </w:rPr>
            </w:pPr>
            <w:r>
              <w:rPr>
                <w:rFonts w:ascii="Times New Roman" w:hAnsi="Times New Roman"/>
                <w:sz w:val="24"/>
                <w:szCs w:val="24"/>
                <w:lang w:val="kk-KZ"/>
              </w:rPr>
              <w:t>Кеден саласындағы халықаралық-құқықтық ынтымақтастық</w:t>
            </w:r>
          </w:p>
        </w:tc>
        <w:tc>
          <w:tcPr>
            <w:tcW w:w="1213" w:type="dxa"/>
            <w:tcBorders>
              <w:top w:val="single" w:sz="4" w:space="0" w:color="auto"/>
              <w:left w:val="single" w:sz="4" w:space="0" w:color="auto"/>
              <w:bottom w:val="single" w:sz="4" w:space="0" w:color="auto"/>
              <w:right w:val="single" w:sz="4" w:space="0" w:color="auto"/>
            </w:tcBorders>
            <w:hideMark/>
          </w:tcPr>
          <w:p w:rsidR="009723D8" w:rsidRDefault="009723D8" w:rsidP="008E34C7">
            <w:pPr>
              <w:spacing w:after="0" w:line="240" w:lineRule="auto"/>
              <w:ind w:right="-8"/>
              <w:jc w:val="both"/>
              <w:rPr>
                <w:sz w:val="28"/>
              </w:rPr>
            </w:pPr>
            <w:r>
              <w:rPr>
                <w:sz w:val="28"/>
              </w:rPr>
              <w:t>4</w:t>
            </w:r>
          </w:p>
        </w:tc>
      </w:tr>
      <w:tr w:rsidR="009723D8" w:rsidTr="009723D8">
        <w:tc>
          <w:tcPr>
            <w:tcW w:w="663" w:type="dxa"/>
            <w:tcBorders>
              <w:top w:val="single" w:sz="4" w:space="0" w:color="auto"/>
              <w:left w:val="single" w:sz="4" w:space="0" w:color="auto"/>
              <w:bottom w:val="single" w:sz="4" w:space="0" w:color="auto"/>
              <w:right w:val="single" w:sz="4" w:space="0" w:color="auto"/>
            </w:tcBorders>
          </w:tcPr>
          <w:p w:rsidR="009723D8" w:rsidRDefault="009723D8" w:rsidP="008E34C7">
            <w:pPr>
              <w:pStyle w:val="a5"/>
              <w:spacing w:after="0" w:line="240" w:lineRule="auto"/>
              <w:jc w:val="both"/>
              <w:rPr>
                <w:rFonts w:ascii="Times New Roman" w:hAnsi="Times New Roman" w:cs="Times New Roman"/>
                <w:sz w:val="28"/>
                <w:szCs w:val="28"/>
                <w:lang w:val="kk-KZ"/>
              </w:rPr>
            </w:pPr>
          </w:p>
        </w:tc>
        <w:tc>
          <w:tcPr>
            <w:tcW w:w="7695" w:type="dxa"/>
            <w:tcBorders>
              <w:top w:val="single" w:sz="4" w:space="0" w:color="auto"/>
              <w:left w:val="single" w:sz="4" w:space="0" w:color="auto"/>
              <w:bottom w:val="single" w:sz="4" w:space="0" w:color="auto"/>
              <w:right w:val="single" w:sz="4" w:space="0" w:color="auto"/>
            </w:tcBorders>
          </w:tcPr>
          <w:p w:rsidR="009723D8" w:rsidRDefault="009723D8" w:rsidP="008E34C7">
            <w:pPr>
              <w:spacing w:after="0" w:line="240" w:lineRule="auto"/>
              <w:ind w:right="-8"/>
              <w:jc w:val="both"/>
              <w:rPr>
                <w:rFonts w:ascii="Times New Roman" w:hAnsi="Times New Roman" w:cs="Times New Roman"/>
                <w:bCs/>
                <w:sz w:val="24"/>
                <w:szCs w:val="24"/>
                <w:lang w:val="kk-KZ"/>
              </w:rPr>
            </w:pPr>
          </w:p>
        </w:tc>
        <w:tc>
          <w:tcPr>
            <w:tcW w:w="1213" w:type="dxa"/>
            <w:tcBorders>
              <w:top w:val="single" w:sz="4" w:space="0" w:color="auto"/>
              <w:left w:val="single" w:sz="4" w:space="0" w:color="auto"/>
              <w:bottom w:val="single" w:sz="4" w:space="0" w:color="auto"/>
              <w:right w:val="single" w:sz="4" w:space="0" w:color="auto"/>
            </w:tcBorders>
            <w:hideMark/>
          </w:tcPr>
          <w:p w:rsidR="009723D8" w:rsidRDefault="009723D8" w:rsidP="008E34C7">
            <w:pPr>
              <w:spacing w:after="0" w:line="240" w:lineRule="auto"/>
              <w:ind w:right="-8"/>
              <w:jc w:val="both"/>
              <w:rPr>
                <w:rFonts w:ascii="Times New Roman" w:hAnsi="Times New Roman" w:cs="Times New Roman"/>
                <w:sz w:val="28"/>
              </w:rPr>
            </w:pPr>
            <w:r>
              <w:rPr>
                <w:rFonts w:ascii="Times New Roman" w:hAnsi="Times New Roman" w:cs="Times New Roman"/>
                <w:sz w:val="28"/>
                <w:lang w:val="en-US"/>
              </w:rPr>
              <w:t xml:space="preserve">30 </w:t>
            </w:r>
            <w:r>
              <w:rPr>
                <w:rFonts w:ascii="Times New Roman" w:hAnsi="Times New Roman" w:cs="Times New Roman"/>
                <w:sz w:val="28"/>
                <w:lang w:val="kk-KZ"/>
              </w:rPr>
              <w:t>сағ</w:t>
            </w:r>
            <w:r>
              <w:rPr>
                <w:rFonts w:ascii="Times New Roman" w:hAnsi="Times New Roman" w:cs="Times New Roman"/>
                <w:sz w:val="28"/>
              </w:rPr>
              <w:t>.</w:t>
            </w:r>
          </w:p>
        </w:tc>
      </w:tr>
    </w:tbl>
    <w:p w:rsidR="009723D8" w:rsidRDefault="009723D8" w:rsidP="008E34C7">
      <w:pPr>
        <w:pStyle w:val="a5"/>
        <w:spacing w:after="0" w:line="240" w:lineRule="auto"/>
        <w:jc w:val="center"/>
        <w:rPr>
          <w:rFonts w:ascii="Times New Roman" w:hAnsi="Times New Roman" w:cs="Times New Roman"/>
          <w:b/>
          <w:sz w:val="28"/>
          <w:szCs w:val="28"/>
          <w:lang w:val="kk-KZ"/>
        </w:rPr>
      </w:pPr>
      <w:r>
        <w:rPr>
          <w:rFonts w:ascii="Times New Roman" w:hAnsi="Times New Roman" w:cs="Times New Roman"/>
          <w:b/>
          <w:sz w:val="28"/>
          <w:szCs w:val="28"/>
          <w:lang w:val="kk-KZ"/>
        </w:rPr>
        <w:t>СӨЖ тапсырмалары</w:t>
      </w:r>
    </w:p>
    <w:tbl>
      <w:tblPr>
        <w:tblW w:w="0" w:type="auto"/>
        <w:tblInd w:w="-34" w:type="dxa"/>
        <w:tblLayout w:type="fixed"/>
        <w:tblLook w:val="04A0"/>
      </w:tblPr>
      <w:tblGrid>
        <w:gridCol w:w="1135"/>
        <w:gridCol w:w="5039"/>
        <w:gridCol w:w="1767"/>
        <w:gridCol w:w="1664"/>
      </w:tblGrid>
      <w:tr w:rsidR="009723D8" w:rsidTr="009723D8">
        <w:tc>
          <w:tcPr>
            <w:tcW w:w="1135" w:type="dxa"/>
            <w:tcBorders>
              <w:top w:val="single" w:sz="4" w:space="0" w:color="auto"/>
              <w:left w:val="single" w:sz="4" w:space="0" w:color="auto"/>
              <w:bottom w:val="single" w:sz="4" w:space="0" w:color="auto"/>
              <w:right w:val="single" w:sz="4" w:space="0" w:color="auto"/>
            </w:tcBorders>
            <w:hideMark/>
          </w:tcPr>
          <w:p w:rsidR="009723D8" w:rsidRDefault="009723D8" w:rsidP="008E34C7">
            <w:pPr>
              <w:pStyle w:val="a5"/>
              <w:spacing w:after="0" w:line="240" w:lineRule="auto"/>
              <w:jc w:val="both"/>
              <w:rPr>
                <w:rFonts w:ascii="Times New Roman" w:hAnsi="Times New Roman" w:cs="Times New Roman"/>
                <w:b/>
                <w:sz w:val="28"/>
                <w:szCs w:val="28"/>
                <w:lang w:val="kk-KZ"/>
              </w:rPr>
            </w:pPr>
            <w:r>
              <w:rPr>
                <w:rFonts w:ascii="Times New Roman" w:hAnsi="Times New Roman" w:cs="Times New Roman"/>
                <w:b/>
                <w:sz w:val="28"/>
                <w:szCs w:val="28"/>
                <w:lang w:val="kk-KZ"/>
              </w:rPr>
              <w:t>Тақырып №</w:t>
            </w:r>
          </w:p>
        </w:tc>
        <w:tc>
          <w:tcPr>
            <w:tcW w:w="5039" w:type="dxa"/>
            <w:tcBorders>
              <w:top w:val="single" w:sz="4" w:space="0" w:color="auto"/>
              <w:left w:val="single" w:sz="4" w:space="0" w:color="auto"/>
              <w:bottom w:val="single" w:sz="4" w:space="0" w:color="auto"/>
              <w:right w:val="single" w:sz="4" w:space="0" w:color="auto"/>
            </w:tcBorders>
            <w:hideMark/>
          </w:tcPr>
          <w:p w:rsidR="009723D8" w:rsidRDefault="009723D8" w:rsidP="008E34C7">
            <w:pPr>
              <w:pStyle w:val="a5"/>
              <w:spacing w:after="0" w:line="240" w:lineRule="auto"/>
              <w:jc w:val="both"/>
              <w:rPr>
                <w:rFonts w:ascii="Times New Roman" w:hAnsi="Times New Roman" w:cs="Times New Roman"/>
                <w:b/>
                <w:sz w:val="28"/>
                <w:szCs w:val="28"/>
                <w:lang w:val="kk-KZ"/>
              </w:rPr>
            </w:pPr>
            <w:r>
              <w:rPr>
                <w:rFonts w:ascii="Times New Roman" w:hAnsi="Times New Roman" w:cs="Times New Roman"/>
                <w:b/>
                <w:sz w:val="28"/>
                <w:szCs w:val="28"/>
                <w:lang w:val="kk-KZ"/>
              </w:rPr>
              <w:t>Тапсырма мазмұны</w:t>
            </w:r>
          </w:p>
        </w:tc>
        <w:tc>
          <w:tcPr>
            <w:tcW w:w="1767" w:type="dxa"/>
            <w:tcBorders>
              <w:top w:val="single" w:sz="4" w:space="0" w:color="auto"/>
              <w:left w:val="single" w:sz="4" w:space="0" w:color="auto"/>
              <w:bottom w:val="single" w:sz="4" w:space="0" w:color="auto"/>
              <w:right w:val="single" w:sz="4" w:space="0" w:color="auto"/>
            </w:tcBorders>
            <w:hideMark/>
          </w:tcPr>
          <w:p w:rsidR="009723D8" w:rsidRDefault="009723D8" w:rsidP="008E34C7">
            <w:pPr>
              <w:pStyle w:val="a5"/>
              <w:spacing w:after="0" w:line="240" w:lineRule="auto"/>
              <w:jc w:val="both"/>
              <w:rPr>
                <w:rFonts w:ascii="Times New Roman" w:hAnsi="Times New Roman" w:cs="Times New Roman"/>
                <w:b/>
                <w:sz w:val="28"/>
                <w:szCs w:val="28"/>
                <w:lang w:val="kk-KZ"/>
              </w:rPr>
            </w:pPr>
            <w:r>
              <w:rPr>
                <w:rFonts w:ascii="Times New Roman" w:hAnsi="Times New Roman" w:cs="Times New Roman"/>
                <w:b/>
                <w:sz w:val="28"/>
                <w:szCs w:val="28"/>
                <w:lang w:val="kk-KZ"/>
              </w:rPr>
              <w:t>Тапсыру уақыты</w:t>
            </w:r>
          </w:p>
        </w:tc>
        <w:tc>
          <w:tcPr>
            <w:tcW w:w="1664" w:type="dxa"/>
            <w:tcBorders>
              <w:top w:val="single" w:sz="4" w:space="0" w:color="auto"/>
              <w:left w:val="single" w:sz="4" w:space="0" w:color="auto"/>
              <w:bottom w:val="single" w:sz="4" w:space="0" w:color="auto"/>
              <w:right w:val="single" w:sz="4" w:space="0" w:color="auto"/>
            </w:tcBorders>
            <w:hideMark/>
          </w:tcPr>
          <w:p w:rsidR="009723D8" w:rsidRDefault="009723D8" w:rsidP="008E34C7">
            <w:pPr>
              <w:pStyle w:val="a5"/>
              <w:spacing w:after="0" w:line="240" w:lineRule="auto"/>
              <w:jc w:val="both"/>
              <w:rPr>
                <w:rFonts w:ascii="Times New Roman" w:hAnsi="Times New Roman" w:cs="Times New Roman"/>
                <w:b/>
                <w:sz w:val="28"/>
                <w:szCs w:val="28"/>
                <w:lang w:val="kk-KZ"/>
              </w:rPr>
            </w:pPr>
            <w:r>
              <w:rPr>
                <w:rFonts w:ascii="Times New Roman" w:hAnsi="Times New Roman" w:cs="Times New Roman"/>
                <w:b/>
                <w:sz w:val="28"/>
                <w:szCs w:val="28"/>
                <w:lang w:val="kk-KZ"/>
              </w:rPr>
              <w:t>Балл саны</w:t>
            </w:r>
          </w:p>
        </w:tc>
      </w:tr>
      <w:tr w:rsidR="009723D8" w:rsidTr="009723D8">
        <w:tc>
          <w:tcPr>
            <w:tcW w:w="1135" w:type="dxa"/>
            <w:tcBorders>
              <w:top w:val="single" w:sz="4" w:space="0" w:color="auto"/>
              <w:left w:val="single" w:sz="4" w:space="0" w:color="auto"/>
              <w:bottom w:val="single" w:sz="4" w:space="0" w:color="auto"/>
              <w:right w:val="single" w:sz="4" w:space="0" w:color="auto"/>
            </w:tcBorders>
            <w:hideMark/>
          </w:tcPr>
          <w:p w:rsidR="009723D8" w:rsidRDefault="009723D8" w:rsidP="008E34C7">
            <w:pPr>
              <w:pStyle w:val="a5"/>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1</w:t>
            </w:r>
          </w:p>
        </w:tc>
        <w:tc>
          <w:tcPr>
            <w:tcW w:w="5039" w:type="dxa"/>
            <w:tcBorders>
              <w:top w:val="single" w:sz="4" w:space="0" w:color="auto"/>
              <w:left w:val="single" w:sz="4" w:space="0" w:color="auto"/>
              <w:bottom w:val="single" w:sz="4" w:space="0" w:color="auto"/>
              <w:right w:val="single" w:sz="4" w:space="0" w:color="auto"/>
            </w:tcBorders>
            <w:hideMark/>
          </w:tcPr>
          <w:p w:rsidR="009723D8" w:rsidRDefault="009723D8" w:rsidP="008E34C7">
            <w:pPr>
              <w:pStyle w:val="a5"/>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Кеден одағының кедендік тарифтері туралы реферат</w:t>
            </w:r>
          </w:p>
        </w:tc>
        <w:tc>
          <w:tcPr>
            <w:tcW w:w="1767" w:type="dxa"/>
            <w:tcBorders>
              <w:top w:val="single" w:sz="4" w:space="0" w:color="auto"/>
              <w:left w:val="single" w:sz="4" w:space="0" w:color="auto"/>
              <w:bottom w:val="single" w:sz="4" w:space="0" w:color="auto"/>
              <w:right w:val="single" w:sz="4" w:space="0" w:color="auto"/>
            </w:tcBorders>
            <w:hideMark/>
          </w:tcPr>
          <w:p w:rsidR="009723D8" w:rsidRDefault="009723D8" w:rsidP="008E34C7">
            <w:pPr>
              <w:pStyle w:val="a5"/>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4-апта</w:t>
            </w:r>
          </w:p>
        </w:tc>
        <w:tc>
          <w:tcPr>
            <w:tcW w:w="1664" w:type="dxa"/>
            <w:tcBorders>
              <w:top w:val="single" w:sz="4" w:space="0" w:color="auto"/>
              <w:left w:val="single" w:sz="4" w:space="0" w:color="auto"/>
              <w:bottom w:val="single" w:sz="4" w:space="0" w:color="auto"/>
              <w:right w:val="single" w:sz="4" w:space="0" w:color="auto"/>
            </w:tcBorders>
            <w:hideMark/>
          </w:tcPr>
          <w:p w:rsidR="009723D8" w:rsidRDefault="009723D8" w:rsidP="008E34C7">
            <w:pPr>
              <w:pStyle w:val="a5"/>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6</w:t>
            </w:r>
          </w:p>
        </w:tc>
      </w:tr>
      <w:tr w:rsidR="009723D8" w:rsidTr="009723D8">
        <w:tc>
          <w:tcPr>
            <w:tcW w:w="1135" w:type="dxa"/>
            <w:tcBorders>
              <w:top w:val="single" w:sz="4" w:space="0" w:color="auto"/>
              <w:left w:val="single" w:sz="4" w:space="0" w:color="auto"/>
              <w:bottom w:val="single" w:sz="4" w:space="0" w:color="auto"/>
              <w:right w:val="single" w:sz="4" w:space="0" w:color="auto"/>
            </w:tcBorders>
            <w:hideMark/>
          </w:tcPr>
          <w:p w:rsidR="009723D8" w:rsidRDefault="009723D8" w:rsidP="008E34C7">
            <w:pPr>
              <w:pStyle w:val="a5"/>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2</w:t>
            </w:r>
          </w:p>
        </w:tc>
        <w:tc>
          <w:tcPr>
            <w:tcW w:w="5039" w:type="dxa"/>
            <w:tcBorders>
              <w:top w:val="single" w:sz="4" w:space="0" w:color="auto"/>
              <w:left w:val="single" w:sz="4" w:space="0" w:color="auto"/>
              <w:bottom w:val="single" w:sz="4" w:space="0" w:color="auto"/>
              <w:right w:val="single" w:sz="4" w:space="0" w:color="auto"/>
            </w:tcBorders>
            <w:hideMark/>
          </w:tcPr>
          <w:p w:rsidR="009723D8" w:rsidRDefault="009723D8" w:rsidP="008E34C7">
            <w:pPr>
              <w:pStyle w:val="a5"/>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POWER POINT бағдарламасы бойынша презентация</w:t>
            </w:r>
          </w:p>
        </w:tc>
        <w:tc>
          <w:tcPr>
            <w:tcW w:w="1767" w:type="dxa"/>
            <w:tcBorders>
              <w:top w:val="single" w:sz="4" w:space="0" w:color="auto"/>
              <w:left w:val="single" w:sz="4" w:space="0" w:color="auto"/>
              <w:bottom w:val="single" w:sz="4" w:space="0" w:color="auto"/>
              <w:right w:val="single" w:sz="4" w:space="0" w:color="auto"/>
            </w:tcBorders>
            <w:hideMark/>
          </w:tcPr>
          <w:p w:rsidR="009723D8" w:rsidRDefault="009723D8" w:rsidP="008E34C7">
            <w:pPr>
              <w:pStyle w:val="a5"/>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5-6-апта</w:t>
            </w:r>
          </w:p>
        </w:tc>
        <w:tc>
          <w:tcPr>
            <w:tcW w:w="1664" w:type="dxa"/>
            <w:tcBorders>
              <w:top w:val="single" w:sz="4" w:space="0" w:color="auto"/>
              <w:left w:val="single" w:sz="4" w:space="0" w:color="auto"/>
              <w:bottom w:val="single" w:sz="4" w:space="0" w:color="auto"/>
              <w:right w:val="single" w:sz="4" w:space="0" w:color="auto"/>
            </w:tcBorders>
            <w:hideMark/>
          </w:tcPr>
          <w:p w:rsidR="009723D8" w:rsidRDefault="009723D8" w:rsidP="008E34C7">
            <w:pPr>
              <w:pStyle w:val="a5"/>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6</w:t>
            </w:r>
          </w:p>
        </w:tc>
      </w:tr>
      <w:tr w:rsidR="009723D8" w:rsidTr="009723D8">
        <w:tc>
          <w:tcPr>
            <w:tcW w:w="1135" w:type="dxa"/>
            <w:tcBorders>
              <w:top w:val="single" w:sz="4" w:space="0" w:color="auto"/>
              <w:left w:val="single" w:sz="4" w:space="0" w:color="auto"/>
              <w:bottom w:val="single" w:sz="4" w:space="0" w:color="auto"/>
              <w:right w:val="single" w:sz="4" w:space="0" w:color="auto"/>
            </w:tcBorders>
            <w:hideMark/>
          </w:tcPr>
          <w:p w:rsidR="009723D8" w:rsidRDefault="009723D8" w:rsidP="008E34C7">
            <w:pPr>
              <w:pStyle w:val="a5"/>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3</w:t>
            </w:r>
          </w:p>
        </w:tc>
        <w:tc>
          <w:tcPr>
            <w:tcW w:w="5039" w:type="dxa"/>
            <w:tcBorders>
              <w:top w:val="single" w:sz="4" w:space="0" w:color="auto"/>
              <w:left w:val="single" w:sz="4" w:space="0" w:color="auto"/>
              <w:bottom w:val="single" w:sz="4" w:space="0" w:color="auto"/>
              <w:right w:val="single" w:sz="4" w:space="0" w:color="auto"/>
            </w:tcBorders>
            <w:hideMark/>
          </w:tcPr>
          <w:p w:rsidR="009723D8" w:rsidRDefault="009723D8" w:rsidP="008E34C7">
            <w:pPr>
              <w:pStyle w:val="a5"/>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Ұсынылған нормативтік-құқықтық актілер бойынша қызқаша мазмұндама, өз көзқарасын білдіру </w:t>
            </w:r>
          </w:p>
        </w:tc>
        <w:tc>
          <w:tcPr>
            <w:tcW w:w="1767" w:type="dxa"/>
            <w:tcBorders>
              <w:top w:val="single" w:sz="4" w:space="0" w:color="auto"/>
              <w:left w:val="single" w:sz="4" w:space="0" w:color="auto"/>
              <w:bottom w:val="single" w:sz="4" w:space="0" w:color="auto"/>
              <w:right w:val="single" w:sz="4" w:space="0" w:color="auto"/>
            </w:tcBorders>
            <w:hideMark/>
          </w:tcPr>
          <w:p w:rsidR="009723D8" w:rsidRDefault="009723D8" w:rsidP="008E34C7">
            <w:pPr>
              <w:pStyle w:val="a5"/>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9- апта</w:t>
            </w:r>
          </w:p>
        </w:tc>
        <w:tc>
          <w:tcPr>
            <w:tcW w:w="1664" w:type="dxa"/>
            <w:tcBorders>
              <w:top w:val="single" w:sz="4" w:space="0" w:color="auto"/>
              <w:left w:val="single" w:sz="4" w:space="0" w:color="auto"/>
              <w:bottom w:val="single" w:sz="4" w:space="0" w:color="auto"/>
              <w:right w:val="single" w:sz="4" w:space="0" w:color="auto"/>
            </w:tcBorders>
            <w:hideMark/>
          </w:tcPr>
          <w:p w:rsidR="009723D8" w:rsidRDefault="009723D8" w:rsidP="008E34C7">
            <w:pPr>
              <w:pStyle w:val="a5"/>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6</w:t>
            </w:r>
          </w:p>
        </w:tc>
      </w:tr>
      <w:tr w:rsidR="009723D8" w:rsidTr="009723D8">
        <w:tc>
          <w:tcPr>
            <w:tcW w:w="1135" w:type="dxa"/>
            <w:tcBorders>
              <w:top w:val="single" w:sz="4" w:space="0" w:color="auto"/>
              <w:left w:val="single" w:sz="4" w:space="0" w:color="auto"/>
              <w:bottom w:val="single" w:sz="4" w:space="0" w:color="auto"/>
              <w:right w:val="single" w:sz="4" w:space="0" w:color="auto"/>
            </w:tcBorders>
            <w:hideMark/>
          </w:tcPr>
          <w:p w:rsidR="009723D8" w:rsidRDefault="009723D8" w:rsidP="008E34C7">
            <w:pPr>
              <w:pStyle w:val="a5"/>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4</w:t>
            </w:r>
          </w:p>
        </w:tc>
        <w:tc>
          <w:tcPr>
            <w:tcW w:w="5039" w:type="dxa"/>
            <w:tcBorders>
              <w:top w:val="single" w:sz="4" w:space="0" w:color="auto"/>
              <w:left w:val="single" w:sz="4" w:space="0" w:color="auto"/>
              <w:bottom w:val="single" w:sz="4" w:space="0" w:color="auto"/>
              <w:right w:val="single" w:sz="4" w:space="0" w:color="auto"/>
            </w:tcBorders>
            <w:hideMark/>
          </w:tcPr>
          <w:p w:rsidR="009723D8" w:rsidRDefault="009723D8" w:rsidP="008E34C7">
            <w:pPr>
              <w:pStyle w:val="a5"/>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Курс бойынша 50 терминнен кем емес ұғымды қамтыған глоссарий</w:t>
            </w:r>
          </w:p>
        </w:tc>
        <w:tc>
          <w:tcPr>
            <w:tcW w:w="1767" w:type="dxa"/>
            <w:tcBorders>
              <w:top w:val="single" w:sz="4" w:space="0" w:color="auto"/>
              <w:left w:val="single" w:sz="4" w:space="0" w:color="auto"/>
              <w:bottom w:val="single" w:sz="4" w:space="0" w:color="auto"/>
              <w:right w:val="single" w:sz="4" w:space="0" w:color="auto"/>
            </w:tcBorders>
            <w:hideMark/>
          </w:tcPr>
          <w:p w:rsidR="009723D8" w:rsidRDefault="009723D8" w:rsidP="008E34C7">
            <w:pPr>
              <w:pStyle w:val="a5"/>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11-апта</w:t>
            </w:r>
          </w:p>
        </w:tc>
        <w:tc>
          <w:tcPr>
            <w:tcW w:w="1664" w:type="dxa"/>
            <w:tcBorders>
              <w:top w:val="single" w:sz="4" w:space="0" w:color="auto"/>
              <w:left w:val="single" w:sz="4" w:space="0" w:color="auto"/>
              <w:bottom w:val="single" w:sz="4" w:space="0" w:color="auto"/>
              <w:right w:val="single" w:sz="4" w:space="0" w:color="auto"/>
            </w:tcBorders>
            <w:hideMark/>
          </w:tcPr>
          <w:p w:rsidR="009723D8" w:rsidRDefault="009723D8" w:rsidP="008E34C7">
            <w:pPr>
              <w:pStyle w:val="a5"/>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6</w:t>
            </w:r>
          </w:p>
        </w:tc>
      </w:tr>
      <w:tr w:rsidR="009723D8" w:rsidTr="009723D8">
        <w:tc>
          <w:tcPr>
            <w:tcW w:w="1135" w:type="dxa"/>
            <w:tcBorders>
              <w:top w:val="single" w:sz="4" w:space="0" w:color="auto"/>
              <w:left w:val="single" w:sz="4" w:space="0" w:color="auto"/>
              <w:bottom w:val="single" w:sz="4" w:space="0" w:color="auto"/>
              <w:right w:val="single" w:sz="4" w:space="0" w:color="auto"/>
            </w:tcBorders>
            <w:hideMark/>
          </w:tcPr>
          <w:p w:rsidR="009723D8" w:rsidRDefault="009723D8" w:rsidP="008E34C7">
            <w:pPr>
              <w:pStyle w:val="a5"/>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5</w:t>
            </w:r>
          </w:p>
        </w:tc>
        <w:tc>
          <w:tcPr>
            <w:tcW w:w="5039" w:type="dxa"/>
            <w:tcBorders>
              <w:top w:val="single" w:sz="4" w:space="0" w:color="auto"/>
              <w:left w:val="single" w:sz="4" w:space="0" w:color="auto"/>
              <w:bottom w:val="single" w:sz="4" w:space="0" w:color="auto"/>
              <w:right w:val="single" w:sz="4" w:space="0" w:color="auto"/>
            </w:tcBorders>
            <w:hideMark/>
          </w:tcPr>
          <w:p w:rsidR="009723D8" w:rsidRDefault="009723D8" w:rsidP="008E34C7">
            <w:pPr>
              <w:pStyle w:val="a5"/>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Кеден одағының тарифтік реттеу шараларының түрлері бойынша реферат</w:t>
            </w:r>
          </w:p>
        </w:tc>
        <w:tc>
          <w:tcPr>
            <w:tcW w:w="1767" w:type="dxa"/>
            <w:tcBorders>
              <w:top w:val="single" w:sz="4" w:space="0" w:color="auto"/>
              <w:left w:val="single" w:sz="4" w:space="0" w:color="auto"/>
              <w:bottom w:val="single" w:sz="4" w:space="0" w:color="auto"/>
              <w:right w:val="single" w:sz="4" w:space="0" w:color="auto"/>
            </w:tcBorders>
            <w:hideMark/>
          </w:tcPr>
          <w:p w:rsidR="009723D8" w:rsidRDefault="009723D8" w:rsidP="008E34C7">
            <w:pPr>
              <w:pStyle w:val="a5"/>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12-13-апта</w:t>
            </w:r>
          </w:p>
        </w:tc>
        <w:tc>
          <w:tcPr>
            <w:tcW w:w="1664" w:type="dxa"/>
            <w:tcBorders>
              <w:top w:val="single" w:sz="4" w:space="0" w:color="auto"/>
              <w:left w:val="single" w:sz="4" w:space="0" w:color="auto"/>
              <w:bottom w:val="single" w:sz="4" w:space="0" w:color="auto"/>
              <w:right w:val="single" w:sz="4" w:space="0" w:color="auto"/>
            </w:tcBorders>
            <w:hideMark/>
          </w:tcPr>
          <w:p w:rsidR="009723D8" w:rsidRDefault="009723D8" w:rsidP="008E34C7">
            <w:pPr>
              <w:pStyle w:val="a5"/>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6</w:t>
            </w:r>
          </w:p>
        </w:tc>
      </w:tr>
    </w:tbl>
    <w:p w:rsidR="009723D8" w:rsidRDefault="009723D8" w:rsidP="008E34C7">
      <w:pPr>
        <w:pStyle w:val="a5"/>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СӨЖ балл саны-30</w:t>
      </w:r>
    </w:p>
    <w:p w:rsidR="009723D8" w:rsidRPr="000B76F5" w:rsidRDefault="009723D8" w:rsidP="008E34C7">
      <w:pPr>
        <w:pStyle w:val="a5"/>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lastRenderedPageBreak/>
        <w:t>(бірінші 7 апаға-15, екінші жетінші аптаға-15)</w:t>
      </w:r>
    </w:p>
    <w:p w:rsidR="009723D8" w:rsidRDefault="009723D8" w:rsidP="008E34C7">
      <w:pPr>
        <w:pStyle w:val="3"/>
        <w:spacing w:before="0" w:line="240" w:lineRule="auto"/>
        <w:jc w:val="center"/>
        <w:rPr>
          <w:rFonts w:ascii="Times New Roman" w:hAnsi="Times New Roman" w:cs="Times New Roman"/>
          <w:color w:val="auto"/>
          <w:sz w:val="28"/>
          <w:szCs w:val="28"/>
          <w:lang w:val="kk-KZ" w:eastAsia="ko-KR"/>
        </w:rPr>
      </w:pPr>
      <w:r>
        <w:rPr>
          <w:rFonts w:ascii="Times New Roman" w:hAnsi="Times New Roman" w:cs="Times New Roman"/>
          <w:color w:val="auto"/>
          <w:sz w:val="28"/>
          <w:szCs w:val="28"/>
          <w:lang w:val="kk-KZ" w:eastAsia="ko-KR"/>
        </w:rPr>
        <w:t>Пәннің оқу-әдістемелік қамтамасыз етілу картасы</w:t>
      </w:r>
    </w:p>
    <w:p w:rsidR="009723D8" w:rsidRDefault="009723D8" w:rsidP="008E34C7">
      <w:pPr>
        <w:pStyle w:val="3"/>
        <w:spacing w:before="0" w:line="240" w:lineRule="auto"/>
        <w:jc w:val="both"/>
        <w:rPr>
          <w:rFonts w:ascii="Times New Roman" w:hAnsi="Times New Roman" w:cs="Times New Roman"/>
          <w:bCs w:val="0"/>
          <w:color w:val="auto"/>
          <w:sz w:val="28"/>
          <w:szCs w:val="28"/>
          <w:lang w:val="kk-KZ" w:eastAsia="ko-KR"/>
        </w:rPr>
      </w:pPr>
      <w:r>
        <w:rPr>
          <w:rFonts w:ascii="Times New Roman" w:hAnsi="Times New Roman" w:cs="Times New Roman"/>
          <w:color w:val="auto"/>
          <w:sz w:val="28"/>
          <w:szCs w:val="28"/>
          <w:lang w:val="kk-KZ" w:eastAsia="ko-KR"/>
        </w:rPr>
        <w:t>Нормативтік-құқықтық актілер</w:t>
      </w:r>
    </w:p>
    <w:p w:rsidR="00D25C64" w:rsidRPr="00D25C64" w:rsidRDefault="00D25C64" w:rsidP="00D25C64">
      <w:pPr>
        <w:pStyle w:val="a7"/>
        <w:numPr>
          <w:ilvl w:val="0"/>
          <w:numId w:val="1"/>
        </w:numPr>
        <w:tabs>
          <w:tab w:val="left" w:pos="9180"/>
        </w:tabs>
        <w:spacing w:after="0" w:line="240" w:lineRule="auto"/>
        <w:ind w:left="714" w:hanging="357"/>
        <w:jc w:val="both"/>
        <w:rPr>
          <w:rFonts w:ascii="Times New Roman" w:hAnsi="Times New Roman" w:cs="Times New Roman"/>
          <w:sz w:val="28"/>
          <w:szCs w:val="28"/>
          <w:lang w:val="kk-KZ" w:eastAsia="ko-KR"/>
        </w:rPr>
      </w:pPr>
      <w:r w:rsidRPr="00D25C64">
        <w:rPr>
          <w:rFonts w:ascii="Times New Roman" w:hAnsi="Times New Roman" w:cs="Times New Roman"/>
          <w:sz w:val="28"/>
          <w:szCs w:val="28"/>
          <w:lang w:val="kk-KZ" w:eastAsia="ko-KR"/>
        </w:rPr>
        <w:t>Қазақстан Республикасының Конституциясы. 4-бап, 3-тармақ. 1995 жылы 30 тамызда республикалық референдумда қабылданды. Қазақстан Республикасы Парламентінің Жаршысы 1996 жыл №4, Конституция жаңа редакцияда – ҚР 7.10.1998 ж., №284-I; 21.05.2007ж. №254-III; 2.02.2011ж. №403-IV Заңдарымен өзгерістер мен толықтырулар енгізілген.</w:t>
      </w:r>
    </w:p>
    <w:p w:rsidR="00D25C64" w:rsidRDefault="00D25C64" w:rsidP="00D25C64">
      <w:pPr>
        <w:pStyle w:val="a7"/>
        <w:numPr>
          <w:ilvl w:val="0"/>
          <w:numId w:val="1"/>
        </w:numPr>
        <w:tabs>
          <w:tab w:val="left" w:pos="9180"/>
        </w:tabs>
        <w:spacing w:after="0" w:line="240" w:lineRule="auto"/>
        <w:jc w:val="both"/>
        <w:rPr>
          <w:rFonts w:ascii="Times New Roman" w:hAnsi="Times New Roman" w:cs="Times New Roman"/>
          <w:sz w:val="28"/>
          <w:szCs w:val="28"/>
          <w:lang w:val="kk-KZ" w:eastAsia="ko-KR"/>
        </w:rPr>
      </w:pPr>
      <w:r w:rsidRPr="00D25C64">
        <w:rPr>
          <w:rFonts w:ascii="Times New Roman" w:hAnsi="Times New Roman" w:cs="Times New Roman"/>
          <w:sz w:val="28"/>
          <w:szCs w:val="28"/>
          <w:lang w:val="kk-KZ" w:eastAsia="ko-KR"/>
        </w:rPr>
        <w:t xml:space="preserve">Кеден Одағының Кеден кодексі. </w:t>
      </w:r>
      <w:r w:rsidRPr="00D25C64">
        <w:rPr>
          <w:rFonts w:ascii="Times New Roman" w:hAnsi="Times New Roman" w:cs="Times New Roman"/>
          <w:sz w:val="28"/>
          <w:szCs w:val="28"/>
          <w:lang w:val="kk-KZ"/>
        </w:rPr>
        <w:t>Еуразиялық экономикалық қоғамдастықтың мемлекеттер басшыларының деңгейіндегі мемлекетаралық кеңесінің (кеден одағының жоғарғы органы) 2009 жылғы 27 қарашадағы шешімімен қабылданған  Кеден одағының кеден кодексі туралы шартқа қосымшамен бекітілді. Кеден одағының Кеден кодексі туралы шарт ҚР 2010 жылғы 25 маусымдағы  №293-4 Заңымен ратификацияланды. 2010 жылғы 1 шілдеден күшіне енді.</w:t>
      </w:r>
    </w:p>
    <w:p w:rsidR="00D25C64" w:rsidRDefault="00D25C64" w:rsidP="00D25C64">
      <w:pPr>
        <w:pStyle w:val="a7"/>
        <w:numPr>
          <w:ilvl w:val="0"/>
          <w:numId w:val="1"/>
        </w:numPr>
        <w:tabs>
          <w:tab w:val="left" w:pos="9180"/>
        </w:tabs>
        <w:spacing w:after="0" w:line="240" w:lineRule="auto"/>
        <w:jc w:val="both"/>
        <w:rPr>
          <w:rFonts w:ascii="Times New Roman" w:hAnsi="Times New Roman" w:cs="Times New Roman"/>
          <w:sz w:val="28"/>
          <w:szCs w:val="28"/>
          <w:lang w:val="kk-KZ" w:eastAsia="ko-KR"/>
        </w:rPr>
      </w:pPr>
      <w:r w:rsidRPr="00D25C64">
        <w:rPr>
          <w:rFonts w:ascii="Times New Roman" w:hAnsi="Times New Roman" w:cs="Times New Roman"/>
          <w:sz w:val="28"/>
          <w:szCs w:val="28"/>
          <w:lang w:val="kk-KZ" w:eastAsia="ko-KR"/>
        </w:rPr>
        <w:t>Қазақстан Республикасның Кеден ісі туралы Кодексі, Қазақстан Республикасының 2010 жыл 30 маусымдағы  №296-ІV Заңымен қабылданған, 3 шілде 2010 жылы Егемен Қазақстан газетінде жарияланды.</w:t>
      </w:r>
    </w:p>
    <w:p w:rsidR="00D25C64" w:rsidRPr="00D25C64" w:rsidRDefault="00D25C64" w:rsidP="00D25C64">
      <w:pPr>
        <w:pStyle w:val="a7"/>
        <w:numPr>
          <w:ilvl w:val="0"/>
          <w:numId w:val="1"/>
        </w:numPr>
        <w:tabs>
          <w:tab w:val="left" w:pos="9180"/>
        </w:tabs>
        <w:spacing w:after="0" w:line="240" w:lineRule="auto"/>
        <w:jc w:val="both"/>
        <w:rPr>
          <w:rStyle w:val="s3"/>
          <w:i w:val="0"/>
          <w:iCs w:val="0"/>
          <w:color w:val="auto"/>
          <w:sz w:val="28"/>
          <w:szCs w:val="28"/>
          <w:lang w:val="kk-KZ" w:eastAsia="ko-KR"/>
        </w:rPr>
      </w:pPr>
      <w:r w:rsidRPr="00D25C64">
        <w:rPr>
          <w:rStyle w:val="s1"/>
          <w:b w:val="0"/>
          <w:sz w:val="28"/>
          <w:szCs w:val="28"/>
          <w:lang w:val="kk-KZ"/>
        </w:rPr>
        <w:t xml:space="preserve">Жеке тұлғалардың тауарларды Қазақстан Республикасының кеден шекарасы арқылы өткiзуiнiң кейбiр мәселелерi Қазақстан Республикасы Үкіметінің 2005 жылғы 9 наурыздағы № 217 Қаулысы </w:t>
      </w:r>
      <w:r w:rsidRPr="00D25C64">
        <w:rPr>
          <w:rStyle w:val="s3"/>
          <w:i w:val="0"/>
          <w:color w:val="auto"/>
          <w:sz w:val="28"/>
          <w:szCs w:val="28"/>
          <w:lang w:val="kk-KZ"/>
        </w:rPr>
        <w:t>(2008.31.12. берілген</w:t>
      </w:r>
      <w:r w:rsidRPr="00D25C64">
        <w:rPr>
          <w:rStyle w:val="s3"/>
          <w:color w:val="auto"/>
          <w:sz w:val="28"/>
          <w:szCs w:val="28"/>
          <w:lang w:val="kk-KZ"/>
        </w:rPr>
        <w:t xml:space="preserve"> </w:t>
      </w:r>
      <w:hyperlink r:id="rId5" w:history="1">
        <w:r w:rsidRPr="00D25C64">
          <w:rPr>
            <w:rStyle w:val="a8"/>
            <w:bCs/>
            <w:sz w:val="28"/>
            <w:szCs w:val="28"/>
            <w:bdr w:val="none" w:sz="0" w:space="0" w:color="auto" w:frame="1"/>
            <w:lang w:val="kk-KZ"/>
          </w:rPr>
          <w:t>өзгерістер мен толықтыруларымен</w:t>
        </w:r>
      </w:hyperlink>
      <w:r w:rsidRPr="00D25C64">
        <w:rPr>
          <w:rStyle w:val="s3"/>
          <w:color w:val="auto"/>
          <w:sz w:val="28"/>
          <w:szCs w:val="28"/>
          <w:lang w:val="kk-KZ"/>
        </w:rPr>
        <w:t>)</w:t>
      </w:r>
      <w:r w:rsidRPr="00D25C64">
        <w:rPr>
          <w:rStyle w:val="s3"/>
          <w:i w:val="0"/>
          <w:color w:val="auto"/>
          <w:sz w:val="28"/>
          <w:szCs w:val="28"/>
          <w:lang w:val="kk-KZ"/>
        </w:rPr>
        <w:t>.</w:t>
      </w:r>
    </w:p>
    <w:p w:rsidR="00D25C64" w:rsidRDefault="00D25C64" w:rsidP="00D25C64">
      <w:pPr>
        <w:numPr>
          <w:ilvl w:val="0"/>
          <w:numId w:val="1"/>
        </w:numPr>
        <w:spacing w:after="0" w:line="240" w:lineRule="auto"/>
        <w:jc w:val="both"/>
        <w:rPr>
          <w:rFonts w:ascii="Times New Roman" w:hAnsi="Times New Roman" w:cs="Times New Roman"/>
          <w:sz w:val="28"/>
          <w:szCs w:val="28"/>
          <w:lang w:val="kk-KZ"/>
        </w:rPr>
      </w:pPr>
      <w:r w:rsidRPr="00D25C64">
        <w:rPr>
          <w:rFonts w:ascii="Times New Roman" w:hAnsi="Times New Roman" w:cs="Times New Roman"/>
          <w:sz w:val="28"/>
          <w:szCs w:val="28"/>
          <w:lang w:val="kk-KZ" w:eastAsia="ko-KR"/>
        </w:rPr>
        <w:t>Әлібеков С.Т. Қазақстанның кеден құқығы, Алматы 2007ж</w:t>
      </w:r>
      <w:r w:rsidR="00DE6A4D">
        <w:rPr>
          <w:rFonts w:ascii="Times New Roman" w:hAnsi="Times New Roman" w:cs="Times New Roman"/>
          <w:sz w:val="28"/>
          <w:szCs w:val="28"/>
          <w:lang w:val="kk-KZ" w:eastAsia="ko-KR"/>
        </w:rPr>
        <w:t>.</w:t>
      </w:r>
    </w:p>
    <w:p w:rsidR="00DE6A4D" w:rsidRPr="00DE6A4D" w:rsidRDefault="00DE6A4D" w:rsidP="00D25C64">
      <w:pPr>
        <w:numPr>
          <w:ilvl w:val="0"/>
          <w:numId w:val="1"/>
        </w:numPr>
        <w:spacing w:after="0" w:line="240" w:lineRule="auto"/>
        <w:jc w:val="both"/>
        <w:rPr>
          <w:rFonts w:ascii="Times New Roman" w:hAnsi="Times New Roman" w:cs="Times New Roman"/>
          <w:sz w:val="28"/>
          <w:szCs w:val="28"/>
          <w:lang w:val="kk-KZ"/>
        </w:rPr>
      </w:pPr>
      <w:r w:rsidRPr="00DE6A4D">
        <w:rPr>
          <w:rFonts w:ascii="Times New Roman" w:hAnsi="Times New Roman" w:cs="Times New Roman"/>
          <w:sz w:val="28"/>
          <w:szCs w:val="28"/>
          <w:lang w:val="kk-KZ" w:eastAsia="ko-KR"/>
        </w:rPr>
        <w:t xml:space="preserve">ТМД мемлекеттерінің сыртқы экономикалық қызметінің тауар номенклатурасы туралы келісім, 2003ж 13-маусым; 2-бөлім, 2-тармақ; </w:t>
      </w:r>
      <w:r w:rsidRPr="00DE6A4D">
        <w:rPr>
          <w:rStyle w:val="maintext"/>
          <w:rFonts w:ascii="Times New Roman" w:hAnsi="Times New Roman" w:cs="Times New Roman"/>
          <w:sz w:val="28"/>
          <w:szCs w:val="28"/>
          <w:lang w:val="kk-KZ"/>
        </w:rPr>
        <w:t>Параграф ақпараттық құқықтық жүйесі-2012.</w:t>
      </w:r>
    </w:p>
    <w:p w:rsidR="009723D8" w:rsidRDefault="009723D8" w:rsidP="00D25C64">
      <w:pPr>
        <w:numPr>
          <w:ilvl w:val="0"/>
          <w:numId w:val="1"/>
        </w:numPr>
        <w:spacing w:after="0" w:line="240" w:lineRule="auto"/>
        <w:jc w:val="both"/>
        <w:rPr>
          <w:rFonts w:ascii="Times New Roman" w:hAnsi="Times New Roman" w:cs="Times New Roman"/>
          <w:sz w:val="28"/>
          <w:szCs w:val="28"/>
        </w:rPr>
      </w:pPr>
      <w:r>
        <w:rPr>
          <w:rFonts w:ascii="Times New Roman" w:hAnsi="Times New Roman" w:cs="Times New Roman"/>
          <w:color w:val="000000"/>
          <w:sz w:val="28"/>
          <w:szCs w:val="28"/>
        </w:rPr>
        <w:t>Закон Республики Казахстан от 16 июля 1999 года N 429-1</w:t>
      </w:r>
      <w:proofErr w:type="gramStart"/>
      <w:r>
        <w:rPr>
          <w:rFonts w:ascii="Times New Roman" w:hAnsi="Times New Roman" w:cs="Times New Roman"/>
          <w:color w:val="000000"/>
          <w:sz w:val="28"/>
          <w:szCs w:val="28"/>
        </w:rPr>
        <w:t xml:space="preserve"> О</w:t>
      </w:r>
      <w:proofErr w:type="gramEnd"/>
      <w:r>
        <w:rPr>
          <w:rFonts w:ascii="Times New Roman" w:hAnsi="Times New Roman" w:cs="Times New Roman"/>
          <w:color w:val="000000"/>
          <w:sz w:val="28"/>
          <w:szCs w:val="28"/>
        </w:rPr>
        <w:t xml:space="preserve"> государственном регулировании производства и оборота этилового спирта и алкогольной продукции (с изменениями, внесенными Законом РК от 10.03.04 г. N 534-ІІ). </w:t>
      </w:r>
    </w:p>
    <w:p w:rsidR="009723D8" w:rsidRDefault="009723D8" w:rsidP="008E34C7">
      <w:pPr>
        <w:numPr>
          <w:ilvl w:val="0"/>
          <w:numId w:val="1"/>
        </w:numPr>
        <w:spacing w:after="0" w:line="240" w:lineRule="auto"/>
        <w:jc w:val="both"/>
        <w:rPr>
          <w:rFonts w:ascii="Times New Roman" w:hAnsi="Times New Roman" w:cs="Times New Roman"/>
          <w:sz w:val="28"/>
          <w:szCs w:val="28"/>
        </w:rPr>
      </w:pPr>
      <w:r>
        <w:rPr>
          <w:rFonts w:ascii="Times New Roman" w:hAnsi="Times New Roman" w:cs="Times New Roman"/>
          <w:color w:val="000000"/>
          <w:sz w:val="28"/>
          <w:szCs w:val="28"/>
        </w:rPr>
        <w:t xml:space="preserve">Закон Республики Казахстан от 7 апреля 2003 года N 402-ІІ О государственном регулировании производства и оборота отдельных видов нефтепродуктов. Регулирование экспорта и импорта нефтепродуктов </w:t>
      </w:r>
    </w:p>
    <w:p w:rsidR="007B4F3E" w:rsidRPr="007B4F3E" w:rsidRDefault="007B4F3E" w:rsidP="007B4F3E">
      <w:pPr>
        <w:pStyle w:val="a7"/>
        <w:numPr>
          <w:ilvl w:val="0"/>
          <w:numId w:val="1"/>
        </w:numPr>
        <w:tabs>
          <w:tab w:val="left" w:pos="1134"/>
          <w:tab w:val="left" w:pos="1701"/>
        </w:tabs>
        <w:spacing w:after="0" w:line="240" w:lineRule="auto"/>
        <w:jc w:val="both"/>
        <w:rPr>
          <w:rFonts w:ascii="Times New Roman" w:hAnsi="Times New Roman" w:cs="Times New Roman"/>
          <w:sz w:val="28"/>
          <w:szCs w:val="28"/>
        </w:rPr>
      </w:pPr>
      <w:hyperlink r:id="rId6" w:history="1">
        <w:r w:rsidRPr="007B4F3E">
          <w:rPr>
            <w:rFonts w:ascii="Times New Roman" w:hAnsi="Times New Roman" w:cs="Times New Roman"/>
            <w:sz w:val="28"/>
            <w:szCs w:val="28"/>
          </w:rPr>
          <w:t>Договор о создании единой таможенной территории и формировании Таможенного союза от 6 октября 2007 года</w:t>
        </w:r>
      </w:hyperlink>
      <w:r w:rsidRPr="007B4F3E">
        <w:rPr>
          <w:rFonts w:ascii="Times New Roman" w:hAnsi="Times New Roman" w:cs="Times New Roman"/>
          <w:sz w:val="28"/>
          <w:szCs w:val="28"/>
          <w:lang w:val="kk-KZ"/>
        </w:rPr>
        <w:t>.</w:t>
      </w:r>
      <w:r w:rsidRPr="007B4F3E">
        <w:rPr>
          <w:rFonts w:ascii="Times New Roman" w:hAnsi="Times New Roman" w:cs="Times New Roman"/>
          <w:sz w:val="28"/>
          <w:szCs w:val="28"/>
        </w:rPr>
        <w:t>  </w:t>
      </w:r>
      <w:hyperlink r:id="rId7" w:history="1">
        <w:r w:rsidRPr="007B4F3E">
          <w:rPr>
            <w:rFonts w:ascii="Times New Roman" w:hAnsi="Times New Roman" w:cs="Times New Roman"/>
            <w:sz w:val="28"/>
            <w:szCs w:val="28"/>
          </w:rPr>
          <w:t>Решение №3</w:t>
        </w:r>
      </w:hyperlink>
      <w:r w:rsidRPr="007B4F3E">
        <w:rPr>
          <w:rFonts w:ascii="Times New Roman" w:hAnsi="Times New Roman" w:cs="Times New Roman"/>
          <w:sz w:val="28"/>
          <w:szCs w:val="28"/>
        </w:rPr>
        <w:t>(10.10.2008г.)</w:t>
      </w:r>
    </w:p>
    <w:p w:rsidR="009723D8" w:rsidRDefault="009723D8" w:rsidP="008E34C7">
      <w:pPr>
        <w:numPr>
          <w:ilvl w:val="0"/>
          <w:numId w:val="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Договор о Таможенном союзе и едином экономическом пространстве от 26 февраля 1999г. №35.</w:t>
      </w:r>
    </w:p>
    <w:p w:rsidR="009723D8" w:rsidRDefault="009723D8" w:rsidP="008E34C7">
      <w:pPr>
        <w:numPr>
          <w:ilvl w:val="0"/>
          <w:numId w:val="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Нормативные материалы и оперативные данные Государственного Таможенного Комитета РК за 1996-1999гг.</w:t>
      </w:r>
    </w:p>
    <w:p w:rsidR="009723D8" w:rsidRDefault="009723D8" w:rsidP="008E34C7">
      <w:pPr>
        <w:numPr>
          <w:ilvl w:val="0"/>
          <w:numId w:val="1"/>
        </w:numPr>
        <w:spacing w:after="0" w:line="240" w:lineRule="auto"/>
        <w:jc w:val="both"/>
        <w:rPr>
          <w:rFonts w:ascii="Times New Roman" w:hAnsi="Times New Roman" w:cs="Times New Roman"/>
          <w:sz w:val="28"/>
          <w:szCs w:val="28"/>
        </w:rPr>
      </w:pPr>
      <w:r>
        <w:rPr>
          <w:rFonts w:ascii="Times New Roman" w:hAnsi="Times New Roman" w:cs="Times New Roman"/>
          <w:color w:val="000000"/>
          <w:sz w:val="28"/>
          <w:szCs w:val="28"/>
        </w:rPr>
        <w:t xml:space="preserve">Правила контроля, досмотра ручной клади, багажа, грузов, почты, </w:t>
      </w:r>
      <w:proofErr w:type="spellStart"/>
      <w:proofErr w:type="gramStart"/>
      <w:r>
        <w:rPr>
          <w:rFonts w:ascii="Times New Roman" w:hAnsi="Times New Roman" w:cs="Times New Roman"/>
          <w:color w:val="000000"/>
          <w:sz w:val="28"/>
          <w:szCs w:val="28"/>
        </w:rPr>
        <w:t>борт-питания</w:t>
      </w:r>
      <w:proofErr w:type="spellEnd"/>
      <w:proofErr w:type="gramEnd"/>
      <w:r>
        <w:rPr>
          <w:rFonts w:ascii="Times New Roman" w:hAnsi="Times New Roman" w:cs="Times New Roman"/>
          <w:color w:val="000000"/>
          <w:sz w:val="28"/>
          <w:szCs w:val="28"/>
        </w:rPr>
        <w:t xml:space="preserve"> экипажа воздушного судна и личного досмотра </w:t>
      </w:r>
      <w:r>
        <w:rPr>
          <w:rFonts w:ascii="Times New Roman" w:hAnsi="Times New Roman" w:cs="Times New Roman"/>
          <w:color w:val="000000"/>
          <w:sz w:val="28"/>
          <w:szCs w:val="28"/>
        </w:rPr>
        <w:lastRenderedPageBreak/>
        <w:t xml:space="preserve">пассажиров. Утверждены постановлением Правительства РК от 10 июня </w:t>
      </w:r>
      <w:smartTag w:uri="urn:schemas-microsoft-com:office:smarttags" w:element="metricconverter">
        <w:smartTagPr>
          <w:attr w:name="ProductID" w:val="1996 г"/>
        </w:smartTagPr>
        <w:r>
          <w:rPr>
            <w:rFonts w:ascii="Times New Roman" w:hAnsi="Times New Roman" w:cs="Times New Roman"/>
            <w:color w:val="000000"/>
            <w:sz w:val="28"/>
            <w:szCs w:val="28"/>
          </w:rPr>
          <w:t>1996 г</w:t>
        </w:r>
      </w:smartTag>
      <w:r>
        <w:rPr>
          <w:rFonts w:ascii="Times New Roman" w:hAnsi="Times New Roman" w:cs="Times New Roman"/>
          <w:color w:val="000000"/>
          <w:sz w:val="28"/>
          <w:szCs w:val="28"/>
        </w:rPr>
        <w:t>.</w:t>
      </w:r>
    </w:p>
    <w:p w:rsidR="009723D8" w:rsidRDefault="009723D8" w:rsidP="008E34C7">
      <w:pPr>
        <w:numPr>
          <w:ilvl w:val="0"/>
          <w:numId w:val="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Соглашение о Таможенном союзе между Российской Федерацией, Республикой Беларусь и Республикой Казахстан от 20 января 1995г.</w:t>
      </w:r>
    </w:p>
    <w:p w:rsidR="009723D8" w:rsidRDefault="009723D8" w:rsidP="008E34C7">
      <w:pPr>
        <w:numPr>
          <w:ilvl w:val="0"/>
          <w:numId w:val="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Соглашение о принципах таможенной политики стран СНГ от 13 марта 1992 года.</w:t>
      </w:r>
    </w:p>
    <w:p w:rsidR="009723D8" w:rsidRPr="000B76F5" w:rsidRDefault="009723D8" w:rsidP="008E34C7">
      <w:pPr>
        <w:numPr>
          <w:ilvl w:val="0"/>
          <w:numId w:val="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Положение о таможенном совете стран СНГ от 13 марта 1992 года.</w:t>
      </w:r>
    </w:p>
    <w:p w:rsidR="009723D8" w:rsidRDefault="009723D8" w:rsidP="008E34C7">
      <w:pPr>
        <w:pStyle w:val="3"/>
        <w:tabs>
          <w:tab w:val="num" w:pos="1134"/>
        </w:tabs>
        <w:spacing w:before="0" w:line="240" w:lineRule="auto"/>
        <w:rPr>
          <w:rFonts w:ascii="Times New Roman" w:hAnsi="Times New Roman" w:cs="Times New Roman"/>
          <w:color w:val="auto"/>
          <w:sz w:val="28"/>
          <w:szCs w:val="28"/>
          <w:lang w:eastAsia="ko-KR"/>
        </w:rPr>
      </w:pPr>
      <w:proofErr w:type="spellStart"/>
      <w:r>
        <w:rPr>
          <w:rFonts w:ascii="Times New Roman" w:hAnsi="Times New Roman" w:cs="Times New Roman"/>
          <w:color w:val="auto"/>
          <w:sz w:val="28"/>
          <w:szCs w:val="28"/>
          <w:lang w:eastAsia="ko-KR"/>
        </w:rPr>
        <w:t>Арнайы</w:t>
      </w:r>
      <w:proofErr w:type="spellEnd"/>
      <w:r>
        <w:rPr>
          <w:rFonts w:ascii="Times New Roman" w:hAnsi="Times New Roman" w:cs="Times New Roman"/>
          <w:color w:val="auto"/>
          <w:sz w:val="28"/>
          <w:szCs w:val="28"/>
          <w:lang w:eastAsia="ko-KR"/>
        </w:rPr>
        <w:t xml:space="preserve"> әдебиеттер</w:t>
      </w:r>
    </w:p>
    <w:p w:rsidR="009723D8" w:rsidRDefault="009723D8" w:rsidP="008E34C7">
      <w:pPr>
        <w:pStyle w:val="1"/>
        <w:widowControl/>
        <w:rPr>
          <w:rFonts w:ascii="Times New Roman" w:hAnsi="Times New Roman"/>
          <w:i/>
          <w:iCs/>
          <w:szCs w:val="28"/>
          <w:lang w:eastAsia="ko-KR"/>
        </w:rPr>
      </w:pPr>
      <w:proofErr w:type="spellStart"/>
      <w:r>
        <w:rPr>
          <w:rFonts w:ascii="Times New Roman" w:hAnsi="Times New Roman"/>
          <w:i/>
          <w:iCs/>
          <w:szCs w:val="28"/>
          <w:lang w:eastAsia="ko-KR"/>
        </w:rPr>
        <w:t>Негізгі</w:t>
      </w:r>
      <w:proofErr w:type="spellEnd"/>
      <w:r>
        <w:rPr>
          <w:rFonts w:ascii="Times New Roman" w:hAnsi="Times New Roman"/>
          <w:i/>
          <w:iCs/>
          <w:szCs w:val="28"/>
          <w:lang w:eastAsia="ko-KR"/>
        </w:rPr>
        <w:t>:</w:t>
      </w:r>
    </w:p>
    <w:p w:rsidR="009723D8" w:rsidRDefault="009723D8" w:rsidP="008E34C7">
      <w:pPr>
        <w:numPr>
          <w:ilvl w:val="0"/>
          <w:numId w:val="2"/>
        </w:numPr>
        <w:tabs>
          <w:tab w:val="num" w:pos="1134"/>
        </w:tabs>
        <w:spacing w:after="0" w:line="240" w:lineRule="auto"/>
        <w:jc w:val="both"/>
        <w:rPr>
          <w:rFonts w:ascii="Times New Roman" w:hAnsi="Times New Roman" w:cs="Times New Roman"/>
          <w:sz w:val="28"/>
          <w:szCs w:val="28"/>
        </w:rPr>
      </w:pPr>
      <w:proofErr w:type="spellStart"/>
      <w:r>
        <w:rPr>
          <w:rFonts w:ascii="Times New Roman" w:hAnsi="Times New Roman" w:cs="Times New Roman"/>
          <w:color w:val="000000"/>
          <w:sz w:val="28"/>
          <w:szCs w:val="28"/>
        </w:rPr>
        <w:t>Алибеков</w:t>
      </w:r>
      <w:proofErr w:type="spellEnd"/>
      <w:r>
        <w:rPr>
          <w:rFonts w:ascii="Times New Roman" w:hAnsi="Times New Roman" w:cs="Times New Roman"/>
          <w:color w:val="000000"/>
          <w:sz w:val="28"/>
          <w:szCs w:val="28"/>
        </w:rPr>
        <w:t xml:space="preserve"> С. Т. "</w:t>
      </w:r>
      <w:r>
        <w:rPr>
          <w:rFonts w:ascii="Times New Roman" w:hAnsi="Times New Roman" w:cs="Times New Roman"/>
          <w:color w:val="000000"/>
          <w:sz w:val="28"/>
          <w:szCs w:val="28"/>
          <w:lang w:eastAsia="ko-KR"/>
        </w:rPr>
        <w:t xml:space="preserve">Қазақстанның </w:t>
      </w:r>
      <w:proofErr w:type="spellStart"/>
      <w:r>
        <w:rPr>
          <w:rFonts w:ascii="Times New Roman" w:hAnsi="Times New Roman" w:cs="Times New Roman"/>
          <w:color w:val="000000"/>
          <w:sz w:val="28"/>
          <w:szCs w:val="28"/>
          <w:lang w:eastAsia="ko-KR"/>
        </w:rPr>
        <w:t>кеден</w:t>
      </w:r>
      <w:proofErr w:type="spellEnd"/>
      <w:r>
        <w:rPr>
          <w:rFonts w:ascii="Times New Roman" w:hAnsi="Times New Roman" w:cs="Times New Roman"/>
          <w:color w:val="000000"/>
          <w:sz w:val="28"/>
          <w:szCs w:val="28"/>
          <w:lang w:eastAsia="ko-KR"/>
        </w:rPr>
        <w:t xml:space="preserve"> құқығы: </w:t>
      </w:r>
      <w:proofErr w:type="spellStart"/>
      <w:r>
        <w:rPr>
          <w:rFonts w:ascii="Times New Roman" w:hAnsi="Times New Roman" w:cs="Times New Roman"/>
          <w:color w:val="000000"/>
          <w:sz w:val="28"/>
          <w:szCs w:val="28"/>
          <w:lang w:eastAsia="ko-KR"/>
        </w:rPr>
        <w:t>жалпы</w:t>
      </w:r>
      <w:proofErr w:type="spellEnd"/>
      <w:r>
        <w:rPr>
          <w:rFonts w:ascii="Times New Roman" w:hAnsi="Times New Roman" w:cs="Times New Roman"/>
          <w:color w:val="000000"/>
          <w:sz w:val="28"/>
          <w:szCs w:val="28"/>
          <w:lang w:eastAsia="ko-KR"/>
        </w:rPr>
        <w:t xml:space="preserve"> және </w:t>
      </w:r>
      <w:proofErr w:type="spellStart"/>
      <w:r>
        <w:rPr>
          <w:rFonts w:ascii="Times New Roman" w:hAnsi="Times New Roman" w:cs="Times New Roman"/>
          <w:color w:val="000000"/>
          <w:sz w:val="28"/>
          <w:szCs w:val="28"/>
          <w:lang w:eastAsia="ko-KR"/>
        </w:rPr>
        <w:t>ерекше</w:t>
      </w:r>
      <w:proofErr w:type="spellEnd"/>
      <w:r>
        <w:rPr>
          <w:rFonts w:ascii="Times New Roman" w:hAnsi="Times New Roman" w:cs="Times New Roman"/>
          <w:color w:val="000000"/>
          <w:sz w:val="28"/>
          <w:szCs w:val="28"/>
          <w:lang w:eastAsia="ko-KR"/>
        </w:rPr>
        <w:t xml:space="preserve"> бө</w:t>
      </w:r>
      <w:proofErr w:type="gramStart"/>
      <w:r>
        <w:rPr>
          <w:rFonts w:ascii="Times New Roman" w:hAnsi="Times New Roman" w:cs="Times New Roman"/>
          <w:color w:val="000000"/>
          <w:sz w:val="28"/>
          <w:szCs w:val="28"/>
          <w:lang w:eastAsia="ko-KR"/>
        </w:rPr>
        <w:t>л</w:t>
      </w:r>
      <w:proofErr w:type="gramEnd"/>
      <w:r>
        <w:rPr>
          <w:rFonts w:ascii="Times New Roman" w:hAnsi="Times New Roman" w:cs="Times New Roman"/>
          <w:color w:val="000000"/>
          <w:sz w:val="28"/>
          <w:szCs w:val="28"/>
          <w:lang w:eastAsia="ko-KR"/>
        </w:rPr>
        <w:t>ім</w:t>
      </w:r>
      <w:r>
        <w:rPr>
          <w:rFonts w:ascii="Times New Roman" w:hAnsi="Times New Roman" w:cs="Times New Roman"/>
          <w:color w:val="000000"/>
          <w:sz w:val="28"/>
          <w:szCs w:val="28"/>
        </w:rPr>
        <w:t xml:space="preserve">". – </w:t>
      </w:r>
      <w:proofErr w:type="spellStart"/>
      <w:r>
        <w:rPr>
          <w:rFonts w:ascii="Times New Roman" w:hAnsi="Times New Roman" w:cs="Times New Roman"/>
          <w:color w:val="000000"/>
          <w:sz w:val="28"/>
          <w:szCs w:val="28"/>
        </w:rPr>
        <w:t>Алматы</w:t>
      </w:r>
      <w:proofErr w:type="spellEnd"/>
      <w:r>
        <w:rPr>
          <w:rFonts w:ascii="Times New Roman" w:hAnsi="Times New Roman" w:cs="Times New Roman"/>
          <w:color w:val="000000"/>
          <w:sz w:val="28"/>
          <w:szCs w:val="28"/>
        </w:rPr>
        <w:t xml:space="preserve">, </w:t>
      </w:r>
      <w:r>
        <w:rPr>
          <w:rFonts w:ascii="Times New Roman" w:hAnsi="Times New Roman" w:cs="Times New Roman"/>
          <w:color w:val="000000"/>
          <w:sz w:val="28"/>
          <w:szCs w:val="28"/>
          <w:lang w:eastAsia="ko-KR"/>
        </w:rPr>
        <w:t>200</w:t>
      </w:r>
      <w:r>
        <w:rPr>
          <w:rFonts w:ascii="Times New Roman" w:hAnsi="Times New Roman" w:cs="Times New Roman"/>
          <w:color w:val="000000"/>
          <w:sz w:val="28"/>
          <w:szCs w:val="28"/>
          <w:lang w:val="kk-KZ" w:eastAsia="ko-KR"/>
        </w:rPr>
        <w:t>8</w:t>
      </w:r>
      <w:proofErr w:type="spellStart"/>
      <w:r>
        <w:rPr>
          <w:rFonts w:ascii="Times New Roman" w:hAnsi="Times New Roman" w:cs="Times New Roman"/>
          <w:color w:val="000000"/>
          <w:sz w:val="28"/>
          <w:szCs w:val="28"/>
          <w:lang w:eastAsia="ko-KR"/>
        </w:rPr>
        <w:t>жыл</w:t>
      </w:r>
      <w:proofErr w:type="spellEnd"/>
      <w:r>
        <w:rPr>
          <w:rFonts w:ascii="Times New Roman" w:hAnsi="Times New Roman" w:cs="Times New Roman"/>
          <w:color w:val="000000"/>
          <w:sz w:val="28"/>
          <w:szCs w:val="28"/>
        </w:rPr>
        <w:t>.</w:t>
      </w:r>
    </w:p>
    <w:p w:rsidR="009723D8" w:rsidRDefault="009723D8" w:rsidP="008E34C7">
      <w:pPr>
        <w:numPr>
          <w:ilvl w:val="0"/>
          <w:numId w:val="2"/>
        </w:numPr>
        <w:tabs>
          <w:tab w:val="num" w:pos="1134"/>
        </w:tabs>
        <w:spacing w:after="0" w:line="240" w:lineRule="auto"/>
        <w:jc w:val="both"/>
        <w:rPr>
          <w:rFonts w:ascii="Times New Roman" w:hAnsi="Times New Roman" w:cs="Times New Roman"/>
          <w:sz w:val="28"/>
          <w:szCs w:val="28"/>
        </w:rPr>
      </w:pPr>
      <w:proofErr w:type="spellStart"/>
      <w:r>
        <w:rPr>
          <w:rFonts w:ascii="Times New Roman" w:hAnsi="Times New Roman" w:cs="Times New Roman"/>
          <w:sz w:val="28"/>
          <w:szCs w:val="28"/>
        </w:rPr>
        <w:t>Барчукова</w:t>
      </w:r>
      <w:proofErr w:type="spellEnd"/>
      <w:r>
        <w:rPr>
          <w:rFonts w:ascii="Times New Roman" w:hAnsi="Times New Roman" w:cs="Times New Roman"/>
          <w:sz w:val="28"/>
          <w:szCs w:val="28"/>
        </w:rPr>
        <w:t xml:space="preserve"> Н. С. Таможенное право Европейского Экономического Сооб</w:t>
      </w:r>
      <w:r>
        <w:rPr>
          <w:rFonts w:ascii="Times New Roman" w:hAnsi="Times New Roman" w:cs="Times New Roman"/>
          <w:sz w:val="28"/>
          <w:szCs w:val="28"/>
        </w:rPr>
        <w:softHyphen/>
        <w:t>щества. - // Реферативный журнал ИНИОН АН СССР, 1996, № 3.</w:t>
      </w:r>
    </w:p>
    <w:p w:rsidR="009723D8" w:rsidRDefault="009723D8" w:rsidP="008E34C7">
      <w:pPr>
        <w:numPr>
          <w:ilvl w:val="0"/>
          <w:numId w:val="2"/>
        </w:numPr>
        <w:tabs>
          <w:tab w:val="num" w:pos="1134"/>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Горобец О. Н. Практикум по таможенному делу. Учебное пособие. </w:t>
      </w:r>
      <w:proofErr w:type="spellStart"/>
      <w:r>
        <w:rPr>
          <w:rFonts w:ascii="Times New Roman" w:hAnsi="Times New Roman" w:cs="Times New Roman"/>
          <w:sz w:val="28"/>
          <w:szCs w:val="28"/>
        </w:rPr>
        <w:t>Алмат</w:t>
      </w:r>
      <w:proofErr w:type="spellEnd"/>
      <w:r>
        <w:rPr>
          <w:rFonts w:ascii="Times New Roman" w:hAnsi="Times New Roman" w:cs="Times New Roman"/>
          <w:sz w:val="28"/>
          <w:szCs w:val="28"/>
        </w:rPr>
        <w:t xml:space="preserve">: Институт Развития Казахстана. </w:t>
      </w:r>
      <w:r>
        <w:rPr>
          <w:rFonts w:ascii="Times New Roman" w:hAnsi="Times New Roman" w:cs="Times New Roman"/>
          <w:sz w:val="28"/>
          <w:szCs w:val="28"/>
          <w:lang w:val="ru-MO"/>
        </w:rPr>
        <w:t>«</w:t>
      </w:r>
      <w:proofErr w:type="spellStart"/>
      <w:r>
        <w:rPr>
          <w:rFonts w:ascii="Times New Roman" w:hAnsi="Times New Roman" w:cs="Times New Roman"/>
          <w:sz w:val="28"/>
          <w:szCs w:val="28"/>
        </w:rPr>
        <w:t>Кульжахан</w:t>
      </w:r>
      <w:proofErr w:type="spellEnd"/>
      <w:r>
        <w:rPr>
          <w:rFonts w:ascii="Times New Roman" w:hAnsi="Times New Roman" w:cs="Times New Roman"/>
          <w:sz w:val="28"/>
          <w:szCs w:val="28"/>
          <w:lang w:val="ru-MO"/>
        </w:rPr>
        <w:t>ң, 2001.</w:t>
      </w:r>
    </w:p>
    <w:p w:rsidR="009723D8" w:rsidRDefault="009723D8" w:rsidP="008E34C7">
      <w:pPr>
        <w:numPr>
          <w:ilvl w:val="0"/>
          <w:numId w:val="2"/>
        </w:numPr>
        <w:tabs>
          <w:tab w:val="num" w:pos="1134"/>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Гребенщикова Л.В., </w:t>
      </w:r>
      <w:proofErr w:type="spellStart"/>
      <w:r>
        <w:rPr>
          <w:rFonts w:ascii="Times New Roman" w:hAnsi="Times New Roman" w:cs="Times New Roman"/>
          <w:sz w:val="28"/>
          <w:szCs w:val="28"/>
        </w:rPr>
        <w:t>Кубасова</w:t>
      </w:r>
      <w:proofErr w:type="spellEnd"/>
      <w:r>
        <w:rPr>
          <w:rFonts w:ascii="Times New Roman" w:hAnsi="Times New Roman" w:cs="Times New Roman"/>
          <w:sz w:val="28"/>
          <w:szCs w:val="28"/>
        </w:rPr>
        <w:t xml:space="preserve"> И.А., </w:t>
      </w:r>
      <w:proofErr w:type="spellStart"/>
      <w:r>
        <w:rPr>
          <w:rFonts w:ascii="Times New Roman" w:hAnsi="Times New Roman" w:cs="Times New Roman"/>
          <w:sz w:val="28"/>
          <w:szCs w:val="28"/>
        </w:rPr>
        <w:t>Сарсембаев</w:t>
      </w:r>
      <w:proofErr w:type="spellEnd"/>
      <w:r>
        <w:rPr>
          <w:rFonts w:ascii="Times New Roman" w:hAnsi="Times New Roman" w:cs="Times New Roman"/>
          <w:sz w:val="28"/>
          <w:szCs w:val="28"/>
        </w:rPr>
        <w:t xml:space="preserve"> М.А. Таможенное законодательство Казахстана и международные таможенные конвенции. – </w:t>
      </w:r>
      <w:proofErr w:type="spellStart"/>
      <w:r>
        <w:rPr>
          <w:rFonts w:ascii="Times New Roman" w:hAnsi="Times New Roman" w:cs="Times New Roman"/>
          <w:sz w:val="28"/>
          <w:szCs w:val="28"/>
        </w:rPr>
        <w:t>Алматы</w:t>
      </w:r>
      <w:proofErr w:type="spellEnd"/>
      <w:r>
        <w:rPr>
          <w:rFonts w:ascii="Times New Roman" w:hAnsi="Times New Roman" w:cs="Times New Roman"/>
          <w:sz w:val="28"/>
          <w:szCs w:val="28"/>
        </w:rPr>
        <w:t xml:space="preserve">, 1996. </w:t>
      </w:r>
    </w:p>
    <w:p w:rsidR="009723D8" w:rsidRDefault="009723D8" w:rsidP="008E34C7">
      <w:pPr>
        <w:numPr>
          <w:ilvl w:val="0"/>
          <w:numId w:val="2"/>
        </w:numPr>
        <w:tabs>
          <w:tab w:val="num" w:pos="1134"/>
        </w:tabs>
        <w:spacing w:after="0" w:line="240" w:lineRule="auto"/>
        <w:jc w:val="both"/>
        <w:rPr>
          <w:rFonts w:ascii="Times New Roman" w:hAnsi="Times New Roman" w:cs="Times New Roman"/>
          <w:sz w:val="28"/>
          <w:szCs w:val="28"/>
        </w:rPr>
      </w:pPr>
      <w:proofErr w:type="spellStart"/>
      <w:r>
        <w:rPr>
          <w:rFonts w:ascii="Times New Roman" w:hAnsi="Times New Roman" w:cs="Times New Roman"/>
          <w:sz w:val="28"/>
          <w:szCs w:val="28"/>
        </w:rPr>
        <w:t>Ноздрачев</w:t>
      </w:r>
      <w:proofErr w:type="spellEnd"/>
      <w:r>
        <w:rPr>
          <w:rFonts w:ascii="Times New Roman" w:hAnsi="Times New Roman" w:cs="Times New Roman"/>
          <w:sz w:val="28"/>
          <w:szCs w:val="28"/>
        </w:rPr>
        <w:t xml:space="preserve"> А.Ф. Таможенное право. – М., 1998.</w:t>
      </w:r>
    </w:p>
    <w:p w:rsidR="009723D8" w:rsidRDefault="009723D8" w:rsidP="008E34C7">
      <w:pPr>
        <w:numPr>
          <w:ilvl w:val="0"/>
          <w:numId w:val="2"/>
        </w:numPr>
        <w:tabs>
          <w:tab w:val="num" w:pos="1134"/>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Правовое регулирование внешнеэкономической деятельности (Учебное и практическое пособие) /Под ред. </w:t>
      </w:r>
      <w:proofErr w:type="gramStart"/>
      <w:r>
        <w:rPr>
          <w:rFonts w:ascii="Times New Roman" w:hAnsi="Times New Roman" w:cs="Times New Roman"/>
          <w:sz w:val="28"/>
          <w:szCs w:val="28"/>
        </w:rPr>
        <w:t>М-А</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Сарсенбаева</w:t>
      </w:r>
      <w:proofErr w:type="spellEnd"/>
      <w:r>
        <w:rPr>
          <w:rFonts w:ascii="Times New Roman" w:hAnsi="Times New Roman" w:cs="Times New Roman"/>
          <w:sz w:val="28"/>
          <w:szCs w:val="28"/>
        </w:rPr>
        <w:t xml:space="preserve">. - </w:t>
      </w:r>
      <w:proofErr w:type="spellStart"/>
      <w:r>
        <w:rPr>
          <w:rFonts w:ascii="Times New Roman" w:hAnsi="Times New Roman" w:cs="Times New Roman"/>
          <w:sz w:val="28"/>
          <w:szCs w:val="28"/>
        </w:rPr>
        <w:t>Алматы</w:t>
      </w:r>
      <w:proofErr w:type="spellEnd"/>
      <w:r>
        <w:rPr>
          <w:rFonts w:ascii="Times New Roman" w:hAnsi="Times New Roman" w:cs="Times New Roman"/>
          <w:sz w:val="28"/>
          <w:szCs w:val="28"/>
        </w:rPr>
        <w:t>, 1997.</w:t>
      </w:r>
    </w:p>
    <w:p w:rsidR="009723D8" w:rsidRDefault="009723D8" w:rsidP="008E34C7">
      <w:pPr>
        <w:numPr>
          <w:ilvl w:val="0"/>
          <w:numId w:val="2"/>
        </w:numPr>
        <w:tabs>
          <w:tab w:val="num" w:pos="1134"/>
        </w:tabs>
        <w:spacing w:after="0" w:line="240" w:lineRule="auto"/>
        <w:jc w:val="both"/>
        <w:rPr>
          <w:rFonts w:ascii="Times New Roman" w:hAnsi="Times New Roman" w:cs="Times New Roman"/>
          <w:sz w:val="28"/>
          <w:szCs w:val="28"/>
        </w:rPr>
      </w:pPr>
      <w:proofErr w:type="spellStart"/>
      <w:r>
        <w:rPr>
          <w:rFonts w:ascii="Times New Roman" w:hAnsi="Times New Roman" w:cs="Times New Roman"/>
          <w:sz w:val="28"/>
          <w:szCs w:val="28"/>
        </w:rPr>
        <w:t>Сарсенбаев</w:t>
      </w:r>
      <w:proofErr w:type="spellEnd"/>
      <w:r>
        <w:rPr>
          <w:rFonts w:ascii="Times New Roman" w:hAnsi="Times New Roman" w:cs="Times New Roman"/>
          <w:sz w:val="28"/>
          <w:szCs w:val="28"/>
        </w:rPr>
        <w:t xml:space="preserve"> М.А. Таможенное право. – </w:t>
      </w:r>
      <w:proofErr w:type="spellStart"/>
      <w:r>
        <w:rPr>
          <w:rFonts w:ascii="Times New Roman" w:hAnsi="Times New Roman" w:cs="Times New Roman"/>
          <w:sz w:val="28"/>
          <w:szCs w:val="28"/>
        </w:rPr>
        <w:t>Алматы</w:t>
      </w:r>
      <w:proofErr w:type="spellEnd"/>
      <w:r>
        <w:rPr>
          <w:rFonts w:ascii="Times New Roman" w:hAnsi="Times New Roman" w:cs="Times New Roman"/>
          <w:sz w:val="28"/>
          <w:szCs w:val="28"/>
        </w:rPr>
        <w:t>, 1995.</w:t>
      </w:r>
    </w:p>
    <w:p w:rsidR="009723D8" w:rsidRDefault="009723D8" w:rsidP="008E34C7">
      <w:pPr>
        <w:pStyle w:val="4"/>
        <w:spacing w:before="0" w:line="240" w:lineRule="auto"/>
        <w:rPr>
          <w:rFonts w:ascii="Times New Roman" w:hAnsi="Times New Roman" w:cs="Times New Roman"/>
          <w:b w:val="0"/>
          <w:bCs w:val="0"/>
          <w:sz w:val="28"/>
          <w:szCs w:val="28"/>
          <w:lang w:eastAsia="ko-KR"/>
        </w:rPr>
      </w:pPr>
      <w:r>
        <w:rPr>
          <w:rFonts w:ascii="Times New Roman" w:hAnsi="Times New Roman" w:cs="Times New Roman"/>
          <w:b w:val="0"/>
          <w:bCs w:val="0"/>
          <w:sz w:val="28"/>
          <w:szCs w:val="28"/>
          <w:lang w:eastAsia="ko-KR"/>
        </w:rPr>
        <w:t>Қосымша әдебиеттер:</w:t>
      </w:r>
    </w:p>
    <w:p w:rsidR="009723D8" w:rsidRDefault="009723D8" w:rsidP="008E34C7">
      <w:pPr>
        <w:numPr>
          <w:ilvl w:val="0"/>
          <w:numId w:val="2"/>
        </w:numPr>
        <w:tabs>
          <w:tab w:val="num" w:pos="1134"/>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Балабанов И.Т., Балабанов А.И. Внешнеэкономические связи. Учебное пособие. - М., 1998.</w:t>
      </w:r>
    </w:p>
    <w:p w:rsidR="009723D8" w:rsidRDefault="009723D8" w:rsidP="008E34C7">
      <w:pPr>
        <w:numPr>
          <w:ilvl w:val="0"/>
          <w:numId w:val="2"/>
        </w:numPr>
        <w:tabs>
          <w:tab w:val="num" w:pos="1134"/>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Баринов Э.А. Валютно-кредитные отношения во внешней торговле. - М., 1998.</w:t>
      </w:r>
    </w:p>
    <w:p w:rsidR="009723D8" w:rsidRDefault="009723D8" w:rsidP="008E34C7">
      <w:pPr>
        <w:numPr>
          <w:ilvl w:val="0"/>
          <w:numId w:val="2"/>
        </w:numPr>
        <w:tabs>
          <w:tab w:val="num" w:pos="1134"/>
        </w:tabs>
        <w:spacing w:after="0" w:line="240" w:lineRule="auto"/>
        <w:jc w:val="both"/>
        <w:rPr>
          <w:rFonts w:ascii="Times New Roman" w:hAnsi="Times New Roman" w:cs="Times New Roman"/>
          <w:sz w:val="28"/>
          <w:szCs w:val="28"/>
        </w:rPr>
      </w:pPr>
      <w:proofErr w:type="spellStart"/>
      <w:r>
        <w:rPr>
          <w:rFonts w:ascii="Times New Roman" w:hAnsi="Times New Roman" w:cs="Times New Roman"/>
          <w:sz w:val="28"/>
          <w:szCs w:val="28"/>
        </w:rPr>
        <w:t>Габригидзе</w:t>
      </w:r>
      <w:proofErr w:type="spellEnd"/>
      <w:r>
        <w:rPr>
          <w:rFonts w:ascii="Times New Roman" w:hAnsi="Times New Roman" w:cs="Times New Roman"/>
          <w:sz w:val="28"/>
          <w:szCs w:val="28"/>
        </w:rPr>
        <w:t xml:space="preserve"> Б. Таможенное законодательство. - М.: «БЕКң, 1994.</w:t>
      </w:r>
    </w:p>
    <w:p w:rsidR="009723D8" w:rsidRDefault="009723D8" w:rsidP="008E34C7">
      <w:pPr>
        <w:numPr>
          <w:ilvl w:val="0"/>
          <w:numId w:val="2"/>
        </w:numPr>
        <w:tabs>
          <w:tab w:val="num" w:pos="1134"/>
        </w:tabs>
        <w:spacing w:after="0" w:line="240" w:lineRule="auto"/>
        <w:jc w:val="both"/>
        <w:rPr>
          <w:rFonts w:ascii="Times New Roman" w:hAnsi="Times New Roman" w:cs="Times New Roman"/>
          <w:sz w:val="28"/>
          <w:szCs w:val="28"/>
        </w:rPr>
      </w:pPr>
      <w:proofErr w:type="spellStart"/>
      <w:r>
        <w:rPr>
          <w:rFonts w:ascii="Times New Roman" w:hAnsi="Times New Roman" w:cs="Times New Roman"/>
          <w:sz w:val="28"/>
          <w:szCs w:val="28"/>
        </w:rPr>
        <w:t>Габригидзе</w:t>
      </w:r>
      <w:proofErr w:type="spellEnd"/>
      <w:r>
        <w:rPr>
          <w:rFonts w:ascii="Times New Roman" w:hAnsi="Times New Roman" w:cs="Times New Roman"/>
          <w:sz w:val="28"/>
          <w:szCs w:val="28"/>
        </w:rPr>
        <w:t xml:space="preserve"> Б. Таможенная служба в Российской Федерации. - М.: «Прогрессң, 1994.</w:t>
      </w:r>
    </w:p>
    <w:p w:rsidR="009723D8" w:rsidRDefault="009723D8" w:rsidP="008E34C7">
      <w:pPr>
        <w:numPr>
          <w:ilvl w:val="0"/>
          <w:numId w:val="2"/>
        </w:numPr>
        <w:tabs>
          <w:tab w:val="num" w:pos="1134"/>
        </w:tabs>
        <w:spacing w:after="0" w:line="240" w:lineRule="auto"/>
        <w:jc w:val="both"/>
        <w:rPr>
          <w:rFonts w:ascii="Times New Roman" w:hAnsi="Times New Roman" w:cs="Times New Roman"/>
          <w:sz w:val="28"/>
          <w:szCs w:val="28"/>
        </w:rPr>
      </w:pPr>
      <w:proofErr w:type="spellStart"/>
      <w:r>
        <w:rPr>
          <w:rFonts w:ascii="Times New Roman" w:hAnsi="Times New Roman" w:cs="Times New Roman"/>
          <w:sz w:val="28"/>
          <w:szCs w:val="28"/>
        </w:rPr>
        <w:t>Герчикова</w:t>
      </w:r>
      <w:proofErr w:type="spellEnd"/>
      <w:r>
        <w:rPr>
          <w:rFonts w:ascii="Times New Roman" w:hAnsi="Times New Roman" w:cs="Times New Roman"/>
          <w:sz w:val="28"/>
          <w:szCs w:val="28"/>
        </w:rPr>
        <w:t xml:space="preserve"> И.Н. Международное коммерческое дело. Учебник. - М., 1996.</w:t>
      </w:r>
    </w:p>
    <w:p w:rsidR="009723D8" w:rsidRDefault="009723D8" w:rsidP="008E34C7">
      <w:pPr>
        <w:numPr>
          <w:ilvl w:val="0"/>
          <w:numId w:val="2"/>
        </w:numPr>
        <w:tabs>
          <w:tab w:val="num" w:pos="1134"/>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Гордеев Г.Д. Внешнеэкономическая деятельность предприятий. - М., 1996.</w:t>
      </w:r>
    </w:p>
    <w:p w:rsidR="009723D8" w:rsidRDefault="009723D8" w:rsidP="008E34C7">
      <w:pPr>
        <w:numPr>
          <w:ilvl w:val="0"/>
          <w:numId w:val="2"/>
        </w:numPr>
        <w:tabs>
          <w:tab w:val="num" w:pos="1134"/>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Дегтярева О.Н. Организация и техника внешнеторговых операций. - М.:1992.</w:t>
      </w:r>
    </w:p>
    <w:p w:rsidR="009723D8" w:rsidRDefault="009723D8" w:rsidP="008E34C7">
      <w:pPr>
        <w:numPr>
          <w:ilvl w:val="0"/>
          <w:numId w:val="2"/>
        </w:numPr>
        <w:tabs>
          <w:tab w:val="num" w:pos="1134"/>
        </w:tabs>
        <w:spacing w:after="0" w:line="240" w:lineRule="auto"/>
        <w:jc w:val="both"/>
        <w:rPr>
          <w:rFonts w:ascii="Times New Roman" w:hAnsi="Times New Roman" w:cs="Times New Roman"/>
          <w:sz w:val="28"/>
          <w:szCs w:val="28"/>
        </w:rPr>
      </w:pPr>
      <w:proofErr w:type="spellStart"/>
      <w:r>
        <w:rPr>
          <w:rFonts w:ascii="Times New Roman" w:hAnsi="Times New Roman" w:cs="Times New Roman"/>
          <w:sz w:val="28"/>
          <w:szCs w:val="28"/>
        </w:rPr>
        <w:t>Джерембаев</w:t>
      </w:r>
      <w:proofErr w:type="spellEnd"/>
      <w:r>
        <w:rPr>
          <w:rFonts w:ascii="Times New Roman" w:hAnsi="Times New Roman" w:cs="Times New Roman"/>
          <w:sz w:val="28"/>
          <w:szCs w:val="28"/>
        </w:rPr>
        <w:t xml:space="preserve"> Е., </w:t>
      </w:r>
      <w:proofErr w:type="spellStart"/>
      <w:r>
        <w:rPr>
          <w:rFonts w:ascii="Times New Roman" w:hAnsi="Times New Roman" w:cs="Times New Roman"/>
          <w:sz w:val="28"/>
          <w:szCs w:val="28"/>
        </w:rPr>
        <w:t>Баймагамбетов</w:t>
      </w:r>
      <w:proofErr w:type="spellEnd"/>
      <w:r>
        <w:rPr>
          <w:rFonts w:ascii="Times New Roman" w:hAnsi="Times New Roman" w:cs="Times New Roman"/>
          <w:sz w:val="28"/>
          <w:szCs w:val="28"/>
        </w:rPr>
        <w:t xml:space="preserve"> Л. Таможенная политика и возможности региональной интеграции Казахстана на современном этапе. // Казахстан и мировое сообщество, 1996, №3. С.17.</w:t>
      </w:r>
    </w:p>
    <w:p w:rsidR="009723D8" w:rsidRPr="000B76F5" w:rsidRDefault="009723D8" w:rsidP="008E34C7">
      <w:pPr>
        <w:numPr>
          <w:ilvl w:val="0"/>
          <w:numId w:val="2"/>
        </w:numPr>
        <w:tabs>
          <w:tab w:val="num" w:pos="1134"/>
        </w:tabs>
        <w:spacing w:after="0" w:line="240" w:lineRule="auto"/>
        <w:jc w:val="both"/>
        <w:rPr>
          <w:rFonts w:ascii="Times New Roman" w:hAnsi="Times New Roman" w:cs="Times New Roman"/>
          <w:sz w:val="28"/>
          <w:szCs w:val="28"/>
        </w:rPr>
      </w:pPr>
      <w:proofErr w:type="spellStart"/>
      <w:r>
        <w:rPr>
          <w:rFonts w:ascii="Times New Roman" w:hAnsi="Times New Roman" w:cs="Times New Roman"/>
          <w:sz w:val="28"/>
          <w:szCs w:val="28"/>
        </w:rPr>
        <w:t>Дэниэлс</w:t>
      </w:r>
      <w:proofErr w:type="spellEnd"/>
      <w:r>
        <w:rPr>
          <w:rFonts w:ascii="Times New Roman" w:hAnsi="Times New Roman" w:cs="Times New Roman"/>
          <w:sz w:val="28"/>
          <w:szCs w:val="28"/>
        </w:rPr>
        <w:t xml:space="preserve"> Дж., Ли </w:t>
      </w:r>
      <w:proofErr w:type="spellStart"/>
      <w:r>
        <w:rPr>
          <w:rFonts w:ascii="Times New Roman" w:hAnsi="Times New Roman" w:cs="Times New Roman"/>
          <w:sz w:val="28"/>
          <w:szCs w:val="28"/>
        </w:rPr>
        <w:t>Х.Радеба</w:t>
      </w:r>
      <w:proofErr w:type="spellEnd"/>
      <w:r>
        <w:rPr>
          <w:rFonts w:ascii="Times New Roman" w:hAnsi="Times New Roman" w:cs="Times New Roman"/>
          <w:sz w:val="28"/>
          <w:szCs w:val="28"/>
        </w:rPr>
        <w:t>. Международный бизнес. - М.; 1994.</w:t>
      </w:r>
    </w:p>
    <w:p w:rsidR="00C41F1F" w:rsidRPr="009723D8" w:rsidRDefault="00C41F1F" w:rsidP="008E34C7">
      <w:pPr>
        <w:spacing w:after="0" w:line="240" w:lineRule="auto"/>
        <w:rPr>
          <w:lang w:val="kk-KZ"/>
        </w:rPr>
      </w:pPr>
    </w:p>
    <w:sectPr w:rsidR="00C41F1F" w:rsidRPr="009723D8" w:rsidSect="00C41F1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K)">
    <w:altName w:val="Arial"/>
    <w:panose1 w:val="00000000000000000000"/>
    <w:charset w:val="CC"/>
    <w:family w:val="roman"/>
    <w:notTrueType/>
    <w:pitch w:val="default"/>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 w:name="CourierK">
    <w:altName w:val="Times New Roman"/>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C26DAD"/>
    <w:multiLevelType w:val="hybridMultilevel"/>
    <w:tmpl w:val="E8EE8A5E"/>
    <w:lvl w:ilvl="0" w:tplc="A8F653F2">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1">
    <w:nsid w:val="2BD07731"/>
    <w:multiLevelType w:val="singleLevel"/>
    <w:tmpl w:val="0419000F"/>
    <w:lvl w:ilvl="0">
      <w:start w:val="1"/>
      <w:numFmt w:val="decimal"/>
      <w:lvlText w:val="%1."/>
      <w:lvlJc w:val="left"/>
      <w:pPr>
        <w:tabs>
          <w:tab w:val="num" w:pos="360"/>
        </w:tabs>
        <w:ind w:left="360" w:hanging="360"/>
      </w:pPr>
    </w:lvl>
  </w:abstractNum>
  <w:abstractNum w:abstractNumId="2">
    <w:nsid w:val="47320277"/>
    <w:multiLevelType w:val="multilevel"/>
    <w:tmpl w:val="6FDA8BD8"/>
    <w:lvl w:ilvl="0">
      <w:start w:val="1"/>
      <w:numFmt w:val="decimal"/>
      <w:lvlText w:val="%1."/>
      <w:lvlJc w:val="left"/>
      <w:pPr>
        <w:tabs>
          <w:tab w:val="num" w:pos="1440"/>
        </w:tabs>
        <w:ind w:left="1440" w:hanging="360"/>
      </w:p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3">
    <w:nsid w:val="4F2A52D9"/>
    <w:multiLevelType w:val="multilevel"/>
    <w:tmpl w:val="4D8EC07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507438D3"/>
    <w:multiLevelType w:val="singleLevel"/>
    <w:tmpl w:val="7956359E"/>
    <w:lvl w:ilvl="0">
      <w:start w:val="1"/>
      <w:numFmt w:val="decimal"/>
      <w:lvlText w:val="%1."/>
      <w:legacy w:legacy="1" w:legacySpace="0" w:legacyIndent="221"/>
      <w:lvlJc w:val="left"/>
      <w:rPr>
        <w:rFonts w:ascii="Times New Roman" w:hAnsi="Times New Roman" w:cs="Times New Roman"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723D8"/>
    <w:rsid w:val="00001C9C"/>
    <w:rsid w:val="000B76F5"/>
    <w:rsid w:val="000F625F"/>
    <w:rsid w:val="002523F5"/>
    <w:rsid w:val="003B0E2B"/>
    <w:rsid w:val="00493F1B"/>
    <w:rsid w:val="004C1A11"/>
    <w:rsid w:val="004D7E1C"/>
    <w:rsid w:val="0057502E"/>
    <w:rsid w:val="005F7EFA"/>
    <w:rsid w:val="007B20CB"/>
    <w:rsid w:val="007B4F3E"/>
    <w:rsid w:val="007D3A24"/>
    <w:rsid w:val="008E34C7"/>
    <w:rsid w:val="009723D8"/>
    <w:rsid w:val="00BC6BDA"/>
    <w:rsid w:val="00C41F1F"/>
    <w:rsid w:val="00D25C64"/>
    <w:rsid w:val="00DD7CED"/>
    <w:rsid w:val="00DE6A4D"/>
    <w:rsid w:val="00F32B9C"/>
    <w:rsid w:val="00FF036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23D8"/>
  </w:style>
  <w:style w:type="paragraph" w:styleId="1">
    <w:name w:val="heading 1"/>
    <w:basedOn w:val="a"/>
    <w:next w:val="a"/>
    <w:link w:val="10"/>
    <w:qFormat/>
    <w:rsid w:val="009723D8"/>
    <w:pPr>
      <w:keepNext/>
      <w:widowControl w:val="0"/>
      <w:snapToGrid w:val="0"/>
      <w:spacing w:after="0" w:line="240" w:lineRule="auto"/>
      <w:outlineLvl w:val="0"/>
    </w:pPr>
    <w:rPr>
      <w:rFonts w:ascii="Arial(K)" w:eastAsia="Times New Roman" w:hAnsi="Arial(K)" w:cs="Times New Roman"/>
      <w:sz w:val="28"/>
      <w:szCs w:val="20"/>
      <w:lang w:eastAsia="ru-RU"/>
    </w:rPr>
  </w:style>
  <w:style w:type="paragraph" w:styleId="3">
    <w:name w:val="heading 3"/>
    <w:basedOn w:val="a"/>
    <w:next w:val="a"/>
    <w:link w:val="30"/>
    <w:uiPriority w:val="9"/>
    <w:semiHidden/>
    <w:unhideWhenUsed/>
    <w:qFormat/>
    <w:rsid w:val="009723D8"/>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9723D8"/>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723D8"/>
    <w:rPr>
      <w:rFonts w:ascii="Arial(K)" w:eastAsia="Times New Roman" w:hAnsi="Arial(K)" w:cs="Times New Roman"/>
      <w:sz w:val="28"/>
      <w:szCs w:val="20"/>
      <w:lang w:eastAsia="ru-RU"/>
    </w:rPr>
  </w:style>
  <w:style w:type="character" w:customStyle="1" w:styleId="30">
    <w:name w:val="Заголовок 3 Знак"/>
    <w:basedOn w:val="a0"/>
    <w:link w:val="3"/>
    <w:uiPriority w:val="9"/>
    <w:semiHidden/>
    <w:rsid w:val="009723D8"/>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9723D8"/>
    <w:rPr>
      <w:rFonts w:asciiTheme="majorHAnsi" w:eastAsiaTheme="majorEastAsia" w:hAnsiTheme="majorHAnsi" w:cstheme="majorBidi"/>
      <w:b/>
      <w:bCs/>
      <w:i/>
      <w:iCs/>
      <w:color w:val="4F81BD" w:themeColor="accent1"/>
    </w:rPr>
  </w:style>
  <w:style w:type="paragraph" w:styleId="a3">
    <w:name w:val="Title"/>
    <w:basedOn w:val="a"/>
    <w:link w:val="a4"/>
    <w:qFormat/>
    <w:rsid w:val="009723D8"/>
    <w:pPr>
      <w:tabs>
        <w:tab w:val="left" w:pos="567"/>
      </w:tabs>
      <w:spacing w:after="0" w:line="240" w:lineRule="auto"/>
      <w:ind w:left="360" w:right="-8"/>
      <w:jc w:val="center"/>
    </w:pPr>
    <w:rPr>
      <w:rFonts w:ascii="Times New Roman" w:eastAsia="Times New Roman" w:hAnsi="Times New Roman" w:cs="Times New Roman"/>
      <w:b/>
      <w:bCs/>
      <w:sz w:val="24"/>
      <w:szCs w:val="20"/>
      <w:lang w:eastAsia="ru-RU"/>
    </w:rPr>
  </w:style>
  <w:style w:type="character" w:customStyle="1" w:styleId="a4">
    <w:name w:val="Название Знак"/>
    <w:basedOn w:val="a0"/>
    <w:link w:val="a3"/>
    <w:rsid w:val="009723D8"/>
    <w:rPr>
      <w:rFonts w:ascii="Times New Roman" w:eastAsia="Times New Roman" w:hAnsi="Times New Roman" w:cs="Times New Roman"/>
      <w:b/>
      <w:bCs/>
      <w:sz w:val="24"/>
      <w:szCs w:val="20"/>
      <w:lang w:eastAsia="ru-RU"/>
    </w:rPr>
  </w:style>
  <w:style w:type="paragraph" w:styleId="a5">
    <w:name w:val="Body Text"/>
    <w:basedOn w:val="a"/>
    <w:link w:val="a6"/>
    <w:uiPriority w:val="99"/>
    <w:unhideWhenUsed/>
    <w:rsid w:val="009723D8"/>
    <w:pPr>
      <w:spacing w:after="120"/>
    </w:pPr>
  </w:style>
  <w:style w:type="character" w:customStyle="1" w:styleId="a6">
    <w:name w:val="Основной текст Знак"/>
    <w:basedOn w:val="a0"/>
    <w:link w:val="a5"/>
    <w:uiPriority w:val="99"/>
    <w:rsid w:val="009723D8"/>
  </w:style>
  <w:style w:type="paragraph" w:styleId="2">
    <w:name w:val="Body Text 2"/>
    <w:basedOn w:val="a"/>
    <w:link w:val="20"/>
    <w:semiHidden/>
    <w:unhideWhenUsed/>
    <w:rsid w:val="009723D8"/>
    <w:pPr>
      <w:spacing w:after="0" w:line="240" w:lineRule="auto"/>
      <w:jc w:val="both"/>
    </w:pPr>
    <w:rPr>
      <w:rFonts w:ascii="Times New Roman" w:eastAsia="Times New Roman" w:hAnsi="Times New Roman" w:cs="Times New Roman"/>
      <w:sz w:val="28"/>
      <w:szCs w:val="20"/>
      <w:lang w:eastAsia="ru-RU"/>
    </w:rPr>
  </w:style>
  <w:style w:type="character" w:customStyle="1" w:styleId="20">
    <w:name w:val="Основной текст 2 Знак"/>
    <w:basedOn w:val="a0"/>
    <w:link w:val="2"/>
    <w:semiHidden/>
    <w:rsid w:val="009723D8"/>
    <w:rPr>
      <w:rFonts w:ascii="Times New Roman" w:eastAsia="Times New Roman" w:hAnsi="Times New Roman" w:cs="Times New Roman"/>
      <w:sz w:val="28"/>
      <w:szCs w:val="20"/>
      <w:lang w:eastAsia="ru-RU"/>
    </w:rPr>
  </w:style>
  <w:style w:type="paragraph" w:styleId="a7">
    <w:name w:val="List Paragraph"/>
    <w:basedOn w:val="a"/>
    <w:uiPriority w:val="34"/>
    <w:qFormat/>
    <w:rsid w:val="00D25C64"/>
    <w:pPr>
      <w:ind w:left="720"/>
      <w:contextualSpacing/>
    </w:pPr>
  </w:style>
  <w:style w:type="character" w:styleId="a8">
    <w:name w:val="Hyperlink"/>
    <w:rsid w:val="00D25C64"/>
    <w:rPr>
      <w:color w:val="0000FF"/>
      <w:u w:val="single"/>
    </w:rPr>
  </w:style>
  <w:style w:type="character" w:customStyle="1" w:styleId="s3">
    <w:name w:val="s3"/>
    <w:rsid w:val="00D25C64"/>
    <w:rPr>
      <w:rFonts w:ascii="Times New Roman" w:hAnsi="Times New Roman" w:cs="Times New Roman" w:hint="default"/>
      <w:b w:val="0"/>
      <w:bCs w:val="0"/>
      <w:i/>
      <w:iCs/>
      <w:strike w:val="0"/>
      <w:dstrike w:val="0"/>
      <w:color w:val="FF0000"/>
      <w:sz w:val="20"/>
      <w:szCs w:val="20"/>
      <w:u w:val="none"/>
      <w:effect w:val="none"/>
    </w:rPr>
  </w:style>
  <w:style w:type="character" w:customStyle="1" w:styleId="s1">
    <w:name w:val="s1"/>
    <w:rsid w:val="00D25C64"/>
    <w:rPr>
      <w:rFonts w:ascii="Times New Roman" w:hAnsi="Times New Roman" w:cs="Times New Roman" w:hint="default"/>
      <w:b/>
      <w:bCs/>
      <w:i w:val="0"/>
      <w:iCs w:val="0"/>
      <w:strike w:val="0"/>
      <w:dstrike w:val="0"/>
      <w:color w:val="000000"/>
      <w:sz w:val="20"/>
      <w:szCs w:val="20"/>
      <w:u w:val="none"/>
      <w:effect w:val="none"/>
    </w:rPr>
  </w:style>
  <w:style w:type="character" w:customStyle="1" w:styleId="s9">
    <w:name w:val="s9"/>
    <w:rsid w:val="00D25C64"/>
    <w:rPr>
      <w:rFonts w:ascii="CourierK" w:hAnsi="CourierK" w:hint="default"/>
      <w:b/>
      <w:bCs/>
      <w:i/>
      <w:iCs/>
      <w:color w:val="333399"/>
      <w:u w:val="single"/>
      <w:bdr w:val="none" w:sz="0" w:space="0" w:color="auto" w:frame="1"/>
    </w:rPr>
  </w:style>
  <w:style w:type="character" w:customStyle="1" w:styleId="maintext">
    <w:name w:val="maintext"/>
    <w:basedOn w:val="a0"/>
    <w:rsid w:val="00DE6A4D"/>
  </w:style>
</w:styles>
</file>

<file path=word/webSettings.xml><?xml version="1.0" encoding="utf-8"?>
<w:webSettings xmlns:r="http://schemas.openxmlformats.org/officeDocument/2006/relationships" xmlns:w="http://schemas.openxmlformats.org/wordprocessingml/2006/main">
  <w:divs>
    <w:div w:id="235169385">
      <w:bodyDiv w:val="1"/>
      <w:marLeft w:val="0"/>
      <w:marRight w:val="0"/>
      <w:marTop w:val="0"/>
      <w:marBottom w:val="0"/>
      <w:divBdr>
        <w:top w:val="none" w:sz="0" w:space="0" w:color="auto"/>
        <w:left w:val="none" w:sz="0" w:space="0" w:color="auto"/>
        <w:bottom w:val="none" w:sz="0" w:space="0" w:color="auto"/>
        <w:right w:val="none" w:sz="0" w:space="0" w:color="auto"/>
      </w:divBdr>
    </w:div>
    <w:div w:id="1856190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tsouz.ru/MGS/mgs-gg3-10-10-2008/Documents/Reshenie%203%20ot%2010%20oktyabrya%202008.do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souz.ru/Docs/IntAgrmnts/Pages/D_sozdETTiformTS.aspx" TargetMode="External"/><Relationship Id="rId5" Type="http://schemas.openxmlformats.org/officeDocument/2006/relationships/hyperlink" Target="jl:30006577.0%20"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4</Pages>
  <Words>1244</Words>
  <Characters>7092</Characters>
  <Application>Microsoft Office Word</Application>
  <DocSecurity>0</DocSecurity>
  <Lines>59</Lines>
  <Paragraphs>16</Paragraphs>
  <ScaleCrop>false</ScaleCrop>
  <Company/>
  <LinksUpToDate>false</LinksUpToDate>
  <CharactersWithSpaces>8320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maukenova</dc:creator>
  <cp:keywords/>
  <dc:description/>
  <cp:lastModifiedBy>назым</cp:lastModifiedBy>
  <cp:revision>15</cp:revision>
  <dcterms:created xsi:type="dcterms:W3CDTF">2011-09-08T05:35:00Z</dcterms:created>
  <dcterms:modified xsi:type="dcterms:W3CDTF">2012-10-24T04:22:00Z</dcterms:modified>
</cp:coreProperties>
</file>